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EF6414" w:rsidP="00EF6414" w:rsidRDefault="003E746A" w14:paraId="3E3EDCA9" wp14:textId="77777777">
      <w:r>
        <w:rPr>
          <w:noProof/>
        </w:rPr>
        <w:drawing>
          <wp:anchor xmlns:wp14="http://schemas.microsoft.com/office/word/2010/wordprocessingDrawing" distT="0" distB="0" distL="114300" distR="114300" simplePos="0" relativeHeight="251657728" behindDoc="1" locked="0" layoutInCell="1" allowOverlap="1" wp14:anchorId="68AEA248" wp14:editId="7777777">
            <wp:simplePos x="0" y="0"/>
            <wp:positionH relativeFrom="column">
              <wp:posOffset>-336550</wp:posOffset>
            </wp:positionH>
            <wp:positionV relativeFrom="paragraph">
              <wp:posOffset>-546100</wp:posOffset>
            </wp:positionV>
            <wp:extent cx="2019300" cy="1041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086BB1" w:rsidP="004A14DD" w:rsidRDefault="00086BB1" w14:paraId="672A6659" wp14:textId="77777777">
      <w:bookmarkStart w:name="_Toc211064410" w:id="0"/>
    </w:p>
    <w:p xmlns:wp14="http://schemas.microsoft.com/office/word/2010/wordml" w:rsidR="000C7E18" w:rsidP="004A14DD" w:rsidRDefault="000C7E18" w14:paraId="0A37501D" wp14:textId="77777777">
      <w:pPr>
        <w:jc w:val="center"/>
        <w:rPr>
          <w:rFonts w:ascii="Calibri" w:hAnsi="Calibri"/>
          <w:b/>
          <w:sz w:val="24"/>
          <w:szCs w:val="24"/>
          <w:u w:val="single"/>
        </w:rPr>
      </w:pPr>
    </w:p>
    <w:p xmlns:wp14="http://schemas.microsoft.com/office/word/2010/wordml" w:rsidR="000C7E18" w:rsidP="004A14DD" w:rsidRDefault="000C7E18" w14:paraId="5DAB6C7B" wp14:textId="77777777">
      <w:pPr>
        <w:jc w:val="center"/>
        <w:rPr>
          <w:rFonts w:ascii="Calibri" w:hAnsi="Calibri"/>
          <w:b/>
          <w:sz w:val="24"/>
          <w:szCs w:val="24"/>
          <w:u w:val="single"/>
        </w:rPr>
      </w:pPr>
    </w:p>
    <w:p xmlns:wp14="http://schemas.microsoft.com/office/word/2010/wordml" w:rsidRPr="00CD766E" w:rsidR="004A14DD" w:rsidP="004A14DD" w:rsidRDefault="004A14DD" w14:paraId="307CD338" wp14:textId="77777777">
      <w:pPr>
        <w:jc w:val="center"/>
        <w:rPr>
          <w:rFonts w:ascii="Calibri" w:hAnsi="Calibri"/>
          <w:b/>
          <w:sz w:val="28"/>
          <w:szCs w:val="28"/>
          <w:u w:val="single"/>
        </w:rPr>
      </w:pPr>
      <w:r w:rsidRPr="00CD766E">
        <w:rPr>
          <w:rFonts w:ascii="Calibri" w:hAnsi="Calibri"/>
          <w:b/>
          <w:sz w:val="28"/>
          <w:szCs w:val="28"/>
          <w:u w:val="single"/>
        </w:rPr>
        <w:t>Safeguarding Policy</w:t>
      </w:r>
    </w:p>
    <w:p xmlns:wp14="http://schemas.microsoft.com/office/word/2010/wordml" w:rsidRPr="00680708" w:rsidR="00086BB1" w:rsidP="00086BB1" w:rsidRDefault="00086BB1" w14:paraId="02EB378F" wp14:textId="77777777">
      <w:pPr>
        <w:rPr>
          <w:rFonts w:ascii="Calibri" w:hAnsi="Calibri"/>
          <w:sz w:val="24"/>
          <w:szCs w:val="24"/>
        </w:rPr>
      </w:pPr>
    </w:p>
    <w:bookmarkEnd w:id="0"/>
    <w:p xmlns:wp14="http://schemas.microsoft.com/office/word/2010/wordml" w:rsidRPr="00CD766E" w:rsidR="00086BB1" w:rsidP="004A14DD" w:rsidRDefault="00074D25" w14:paraId="3E7A9F1C" wp14:textId="77777777">
      <w:pPr>
        <w:pStyle w:val="Heading1"/>
        <w:rPr>
          <w:b w:val="0"/>
          <w:sz w:val="28"/>
          <w:szCs w:val="28"/>
        </w:rPr>
      </w:pPr>
      <w:r w:rsidRPr="00CD766E">
        <w:rPr>
          <w:sz w:val="28"/>
          <w:szCs w:val="28"/>
        </w:rPr>
        <w:t>Introduction</w:t>
      </w:r>
    </w:p>
    <w:p xmlns:wp14="http://schemas.microsoft.com/office/word/2010/wordml" w:rsidRPr="00680708" w:rsidR="00086BB1" w:rsidP="00086BB1" w:rsidRDefault="00086BB1" w14:paraId="6A05A809" wp14:textId="77777777">
      <w:pPr>
        <w:rPr>
          <w:rFonts w:ascii="Calibri" w:hAnsi="Calibri"/>
          <w:sz w:val="24"/>
          <w:szCs w:val="24"/>
        </w:rPr>
      </w:pPr>
    </w:p>
    <w:p xmlns:wp14="http://schemas.microsoft.com/office/word/2010/wordml" w:rsidRPr="00680708" w:rsidR="00086BB1" w:rsidP="00592AAF" w:rsidRDefault="00F41D70" w14:paraId="56D9B91D" wp14:textId="77777777">
      <w:pPr>
        <w:jc w:val="both"/>
        <w:rPr>
          <w:rFonts w:ascii="Calibri" w:hAnsi="Calibri"/>
          <w:sz w:val="24"/>
          <w:szCs w:val="24"/>
        </w:rPr>
      </w:pPr>
      <w:r>
        <w:rPr>
          <w:rFonts w:ascii="Calibri" w:hAnsi="Calibri"/>
          <w:sz w:val="24"/>
          <w:szCs w:val="24"/>
        </w:rPr>
        <w:t>This policy outlines Active Essex Foundation’s</w:t>
      </w:r>
      <w:r w:rsidRPr="00680708" w:rsidR="00086BB1">
        <w:rPr>
          <w:rFonts w:ascii="Calibri" w:hAnsi="Calibri"/>
          <w:sz w:val="24"/>
          <w:szCs w:val="24"/>
        </w:rPr>
        <w:t xml:space="preserve"> appro</w:t>
      </w:r>
      <w:r w:rsidRPr="00680708" w:rsidR="00C70627">
        <w:rPr>
          <w:rFonts w:ascii="Calibri" w:hAnsi="Calibri"/>
          <w:sz w:val="24"/>
          <w:szCs w:val="24"/>
        </w:rPr>
        <w:t>ach to safeguarding children,</w:t>
      </w:r>
      <w:r w:rsidRPr="00680708" w:rsidR="00074D25">
        <w:rPr>
          <w:rFonts w:ascii="Calibri" w:hAnsi="Calibri"/>
          <w:sz w:val="24"/>
          <w:szCs w:val="24"/>
        </w:rPr>
        <w:t xml:space="preserve"> young people </w:t>
      </w:r>
      <w:r w:rsidRPr="00680708" w:rsidR="00AC66B9">
        <w:rPr>
          <w:rFonts w:ascii="Calibri" w:hAnsi="Calibri"/>
          <w:sz w:val="24"/>
          <w:szCs w:val="24"/>
        </w:rPr>
        <w:t xml:space="preserve">and vulnerable adults </w:t>
      </w:r>
      <w:r w:rsidRPr="00680708" w:rsidR="00E7286C">
        <w:rPr>
          <w:rFonts w:ascii="Calibri" w:hAnsi="Calibri"/>
          <w:sz w:val="24"/>
          <w:szCs w:val="24"/>
        </w:rPr>
        <w:t>(for the purpos</w:t>
      </w:r>
      <w:r w:rsidRPr="00680708" w:rsidR="00293C5A">
        <w:rPr>
          <w:rFonts w:ascii="Calibri" w:hAnsi="Calibri"/>
          <w:sz w:val="24"/>
          <w:szCs w:val="24"/>
        </w:rPr>
        <w:t xml:space="preserve">es of this policy </w:t>
      </w:r>
      <w:r w:rsidRPr="00680708" w:rsidR="00C13907">
        <w:rPr>
          <w:rFonts w:ascii="Calibri" w:hAnsi="Calibri"/>
          <w:sz w:val="24"/>
          <w:szCs w:val="24"/>
        </w:rPr>
        <w:t xml:space="preserve">children are under the age of 14, </w:t>
      </w:r>
      <w:r w:rsidRPr="00680708" w:rsidR="00E7286C">
        <w:rPr>
          <w:rFonts w:ascii="Calibri" w:hAnsi="Calibri"/>
          <w:sz w:val="24"/>
          <w:szCs w:val="24"/>
        </w:rPr>
        <w:t xml:space="preserve">young people </w:t>
      </w:r>
      <w:r w:rsidRPr="00680708" w:rsidR="00293C5A">
        <w:rPr>
          <w:rFonts w:ascii="Calibri" w:hAnsi="Calibri"/>
          <w:sz w:val="24"/>
          <w:szCs w:val="24"/>
        </w:rPr>
        <w:t>are 14-17 years old</w:t>
      </w:r>
      <w:r w:rsidRPr="00680708" w:rsidR="00AC66B9">
        <w:rPr>
          <w:rFonts w:ascii="Calibri" w:hAnsi="Calibri"/>
          <w:sz w:val="24"/>
          <w:szCs w:val="24"/>
        </w:rPr>
        <w:t xml:space="preserve"> and vulnerable adults</w:t>
      </w:r>
      <w:r w:rsidR="007B305C">
        <w:rPr>
          <w:rFonts w:ascii="Calibri" w:hAnsi="Calibri"/>
          <w:sz w:val="24"/>
          <w:szCs w:val="24"/>
        </w:rPr>
        <w:t>*</w:t>
      </w:r>
      <w:r w:rsidRPr="00680708" w:rsidR="00AC66B9">
        <w:rPr>
          <w:rFonts w:ascii="Calibri" w:hAnsi="Calibri"/>
          <w:sz w:val="24"/>
          <w:szCs w:val="24"/>
        </w:rPr>
        <w:t xml:space="preserve"> are 18-25 years old</w:t>
      </w:r>
      <w:r w:rsidRPr="00680708" w:rsidR="00293C5A">
        <w:rPr>
          <w:rFonts w:ascii="Calibri" w:hAnsi="Calibri"/>
          <w:sz w:val="24"/>
          <w:szCs w:val="24"/>
        </w:rPr>
        <w:t xml:space="preserve">) </w:t>
      </w:r>
      <w:r w:rsidRPr="00680708" w:rsidR="00074D25">
        <w:rPr>
          <w:rFonts w:ascii="Calibri" w:hAnsi="Calibri"/>
          <w:sz w:val="24"/>
          <w:szCs w:val="24"/>
        </w:rPr>
        <w:t xml:space="preserve">and is written </w:t>
      </w:r>
      <w:r w:rsidRPr="00680708" w:rsidR="00F3494A">
        <w:rPr>
          <w:rFonts w:ascii="Calibri" w:hAnsi="Calibri"/>
          <w:sz w:val="24"/>
          <w:szCs w:val="24"/>
        </w:rPr>
        <w:t>in accor</w:t>
      </w:r>
      <w:r w:rsidRPr="00680708" w:rsidR="00AC66B9">
        <w:rPr>
          <w:rFonts w:ascii="Calibri" w:hAnsi="Calibri"/>
          <w:sz w:val="24"/>
          <w:szCs w:val="24"/>
        </w:rPr>
        <w:t>dance with the</w:t>
      </w:r>
      <w:r w:rsidRPr="00680708" w:rsidR="00F3494A">
        <w:rPr>
          <w:rFonts w:ascii="Calibri" w:hAnsi="Calibri"/>
          <w:sz w:val="24"/>
          <w:szCs w:val="24"/>
        </w:rPr>
        <w:t xml:space="preserve"> </w:t>
      </w:r>
      <w:hyperlink w:history="1" r:id="rId11">
        <w:r w:rsidRPr="00680708" w:rsidR="00F3494A">
          <w:rPr>
            <w:rStyle w:val="Hyperlink"/>
            <w:rFonts w:ascii="Calibri" w:hAnsi="Calibri"/>
            <w:sz w:val="24"/>
            <w:szCs w:val="24"/>
          </w:rPr>
          <w:t xml:space="preserve">Children </w:t>
        </w:r>
        <w:r w:rsidRPr="00680708" w:rsidR="00F3494A">
          <w:rPr>
            <w:rStyle w:val="Hyperlink"/>
            <w:rFonts w:ascii="Calibri" w:hAnsi="Calibri"/>
            <w:sz w:val="24"/>
            <w:szCs w:val="24"/>
          </w:rPr>
          <w:t>A</w:t>
        </w:r>
        <w:r w:rsidRPr="00680708" w:rsidR="00F3494A">
          <w:rPr>
            <w:rStyle w:val="Hyperlink"/>
            <w:rFonts w:ascii="Calibri" w:hAnsi="Calibri"/>
            <w:sz w:val="24"/>
            <w:szCs w:val="24"/>
          </w:rPr>
          <w:t>c</w:t>
        </w:r>
        <w:r w:rsidRPr="00680708" w:rsidR="00F3494A">
          <w:rPr>
            <w:rStyle w:val="Hyperlink"/>
            <w:rFonts w:ascii="Calibri" w:hAnsi="Calibri"/>
            <w:sz w:val="24"/>
            <w:szCs w:val="24"/>
          </w:rPr>
          <w:t>t</w:t>
        </w:r>
        <w:r w:rsidRPr="00680708" w:rsidR="00F3494A">
          <w:rPr>
            <w:rStyle w:val="Hyperlink"/>
            <w:rFonts w:ascii="Calibri" w:hAnsi="Calibri"/>
            <w:sz w:val="24"/>
            <w:szCs w:val="24"/>
          </w:rPr>
          <w:t xml:space="preserve"> 2004</w:t>
        </w:r>
      </w:hyperlink>
      <w:r w:rsidRPr="00680708" w:rsidR="00AC66B9">
        <w:rPr>
          <w:rFonts w:ascii="Calibri" w:hAnsi="Calibri"/>
          <w:sz w:val="24"/>
          <w:szCs w:val="24"/>
        </w:rPr>
        <w:t xml:space="preserve"> and the </w:t>
      </w:r>
      <w:hyperlink w:history="1" r:id="rId12">
        <w:r w:rsidRPr="00680708" w:rsidR="00AC66B9">
          <w:rPr>
            <w:rStyle w:val="Hyperlink"/>
            <w:rFonts w:ascii="Calibri" w:hAnsi="Calibri"/>
            <w:sz w:val="24"/>
            <w:szCs w:val="24"/>
          </w:rPr>
          <w:t>Safegu</w:t>
        </w:r>
        <w:r w:rsidRPr="00680708" w:rsidR="00AC66B9">
          <w:rPr>
            <w:rStyle w:val="Hyperlink"/>
            <w:rFonts w:ascii="Calibri" w:hAnsi="Calibri"/>
            <w:sz w:val="24"/>
            <w:szCs w:val="24"/>
          </w:rPr>
          <w:t>a</w:t>
        </w:r>
        <w:r w:rsidRPr="00680708" w:rsidR="00AC66B9">
          <w:rPr>
            <w:rStyle w:val="Hyperlink"/>
            <w:rFonts w:ascii="Calibri" w:hAnsi="Calibri"/>
            <w:sz w:val="24"/>
            <w:szCs w:val="24"/>
          </w:rPr>
          <w:t>r</w:t>
        </w:r>
        <w:r w:rsidRPr="00680708" w:rsidR="00AC66B9">
          <w:rPr>
            <w:rStyle w:val="Hyperlink"/>
            <w:rFonts w:ascii="Calibri" w:hAnsi="Calibri"/>
            <w:sz w:val="24"/>
            <w:szCs w:val="24"/>
          </w:rPr>
          <w:t>ding Vulnerable Groups Act 2006</w:t>
        </w:r>
      </w:hyperlink>
      <w:r w:rsidRPr="00680708" w:rsidR="00F3494A">
        <w:rPr>
          <w:rFonts w:ascii="Calibri" w:hAnsi="Calibri"/>
          <w:sz w:val="24"/>
          <w:szCs w:val="24"/>
        </w:rPr>
        <w:t>.</w:t>
      </w:r>
      <w:r w:rsidRPr="00680708" w:rsidR="00C50A82">
        <w:rPr>
          <w:rFonts w:ascii="Calibri" w:hAnsi="Calibri"/>
          <w:sz w:val="24"/>
          <w:szCs w:val="24"/>
        </w:rPr>
        <w:t xml:space="preserve"> </w:t>
      </w:r>
    </w:p>
    <w:p xmlns:wp14="http://schemas.microsoft.com/office/word/2010/wordml" w:rsidRPr="00680708" w:rsidR="00AC66B9" w:rsidP="00592AAF" w:rsidRDefault="00AC66B9" w14:paraId="5A39BBE3" wp14:textId="77777777">
      <w:pPr>
        <w:jc w:val="both"/>
        <w:rPr>
          <w:rFonts w:ascii="Calibri" w:hAnsi="Calibri"/>
          <w:sz w:val="24"/>
          <w:szCs w:val="24"/>
        </w:rPr>
      </w:pPr>
    </w:p>
    <w:p xmlns:wp14="http://schemas.microsoft.com/office/word/2010/wordml" w:rsidRPr="00680708" w:rsidR="00810AB7" w:rsidP="00592AAF" w:rsidRDefault="00F41D70" w14:paraId="2688FA3F" wp14:textId="77777777">
      <w:pPr>
        <w:jc w:val="both"/>
        <w:rPr>
          <w:rFonts w:ascii="Calibri" w:hAnsi="Calibri"/>
          <w:sz w:val="24"/>
          <w:szCs w:val="24"/>
        </w:rPr>
      </w:pPr>
      <w:r>
        <w:rPr>
          <w:rFonts w:ascii="Calibri" w:hAnsi="Calibri"/>
          <w:sz w:val="24"/>
          <w:szCs w:val="24"/>
        </w:rPr>
        <w:t xml:space="preserve">It will be </w:t>
      </w:r>
      <w:r w:rsidRPr="00680708" w:rsidR="00810AB7">
        <w:rPr>
          <w:rFonts w:ascii="Calibri" w:hAnsi="Calibri"/>
          <w:sz w:val="24"/>
          <w:szCs w:val="24"/>
        </w:rPr>
        <w:t>reviewed, added to, or modified from time to time and may be supplemented in appropriate cases by further statements rel</w:t>
      </w:r>
      <w:r w:rsidRPr="00680708" w:rsidR="004C4C05">
        <w:rPr>
          <w:rFonts w:ascii="Calibri" w:hAnsi="Calibri"/>
          <w:sz w:val="24"/>
          <w:szCs w:val="24"/>
        </w:rPr>
        <w:t>ated to</w:t>
      </w:r>
      <w:r>
        <w:rPr>
          <w:rFonts w:ascii="Calibri" w:hAnsi="Calibri"/>
          <w:sz w:val="24"/>
          <w:szCs w:val="24"/>
        </w:rPr>
        <w:t xml:space="preserve"> the work of Active Essex Foundation</w:t>
      </w:r>
      <w:r w:rsidRPr="00680708" w:rsidR="00810AB7">
        <w:rPr>
          <w:rFonts w:ascii="Calibri" w:hAnsi="Calibri"/>
          <w:sz w:val="24"/>
          <w:szCs w:val="24"/>
        </w:rPr>
        <w:t xml:space="preserve">. Copies and subsequent amendments will be made available to all employees. </w:t>
      </w:r>
    </w:p>
    <w:p xmlns:wp14="http://schemas.microsoft.com/office/word/2010/wordml" w:rsidRPr="00680708" w:rsidR="00810AB7" w:rsidP="00592AAF" w:rsidRDefault="00810AB7" w14:paraId="41C8F396" wp14:textId="77777777">
      <w:pPr>
        <w:jc w:val="both"/>
        <w:rPr>
          <w:rFonts w:ascii="Calibri" w:hAnsi="Calibri"/>
          <w:sz w:val="24"/>
          <w:szCs w:val="24"/>
        </w:rPr>
      </w:pPr>
    </w:p>
    <w:p xmlns:wp14="http://schemas.microsoft.com/office/word/2010/wordml" w:rsidRPr="00680708" w:rsidR="00810AB7" w:rsidP="00592AAF" w:rsidRDefault="00810AB7" w14:paraId="723D60EC" wp14:textId="77777777">
      <w:pPr>
        <w:jc w:val="both"/>
        <w:rPr>
          <w:rFonts w:ascii="Calibri" w:hAnsi="Calibri"/>
          <w:sz w:val="24"/>
          <w:szCs w:val="24"/>
        </w:rPr>
      </w:pPr>
      <w:r w:rsidRPr="00680708">
        <w:rPr>
          <w:rFonts w:ascii="Calibri" w:hAnsi="Calibri"/>
          <w:sz w:val="24"/>
          <w:szCs w:val="24"/>
        </w:rPr>
        <w:t xml:space="preserve">The success of this </w:t>
      </w:r>
      <w:r w:rsidRPr="00680708" w:rsidR="0045733E">
        <w:rPr>
          <w:rFonts w:ascii="Calibri" w:hAnsi="Calibri"/>
          <w:sz w:val="24"/>
          <w:szCs w:val="24"/>
        </w:rPr>
        <w:t>p</w:t>
      </w:r>
      <w:r w:rsidRPr="00680708">
        <w:rPr>
          <w:rFonts w:ascii="Calibri" w:hAnsi="Calibri"/>
          <w:sz w:val="24"/>
          <w:szCs w:val="24"/>
        </w:rPr>
        <w:t>olicy depends on the active support of all employees to achieve its objectives.</w:t>
      </w:r>
    </w:p>
    <w:p xmlns:wp14="http://schemas.microsoft.com/office/word/2010/wordml" w:rsidRPr="00680708" w:rsidR="00810AB7" w:rsidP="00592AAF" w:rsidRDefault="00810AB7" w14:paraId="72A3D3EC" wp14:textId="77777777">
      <w:pPr>
        <w:jc w:val="both"/>
        <w:rPr>
          <w:rFonts w:ascii="Calibri" w:hAnsi="Calibri"/>
          <w:sz w:val="24"/>
          <w:szCs w:val="24"/>
        </w:rPr>
      </w:pPr>
    </w:p>
    <w:p xmlns:wp14="http://schemas.microsoft.com/office/word/2010/wordml" w:rsidRPr="00680708" w:rsidR="00810AB7" w:rsidP="00592AAF" w:rsidRDefault="00F41D70" w14:paraId="7FE35B03" wp14:textId="77777777">
      <w:pPr>
        <w:jc w:val="both"/>
        <w:rPr>
          <w:rFonts w:ascii="Calibri" w:hAnsi="Calibri"/>
          <w:sz w:val="24"/>
          <w:szCs w:val="24"/>
        </w:rPr>
      </w:pPr>
      <w:r>
        <w:rPr>
          <w:rFonts w:ascii="Calibri" w:hAnsi="Calibri"/>
          <w:sz w:val="24"/>
          <w:szCs w:val="24"/>
        </w:rPr>
        <w:t>Active Essex Foundation</w:t>
      </w:r>
      <w:r w:rsidRPr="00680708" w:rsidR="00810AB7">
        <w:rPr>
          <w:rFonts w:ascii="Calibri" w:hAnsi="Calibri"/>
          <w:sz w:val="24"/>
          <w:szCs w:val="24"/>
        </w:rPr>
        <w:t xml:space="preserve"> recognises the need for a well-defined policy setting out the standards it aims to achieve for safeguarding children</w:t>
      </w:r>
      <w:r w:rsidR="00C20B07">
        <w:rPr>
          <w:rFonts w:ascii="Calibri" w:hAnsi="Calibri"/>
          <w:sz w:val="24"/>
          <w:szCs w:val="24"/>
        </w:rPr>
        <w:t>,</w:t>
      </w:r>
      <w:r w:rsidRPr="00680708" w:rsidR="00810AB7">
        <w:rPr>
          <w:rFonts w:ascii="Calibri" w:hAnsi="Calibri"/>
          <w:sz w:val="24"/>
          <w:szCs w:val="24"/>
        </w:rPr>
        <w:t xml:space="preserve"> young people </w:t>
      </w:r>
      <w:r w:rsidR="00C20B07">
        <w:rPr>
          <w:rFonts w:ascii="Calibri" w:hAnsi="Calibri"/>
          <w:sz w:val="24"/>
          <w:szCs w:val="24"/>
        </w:rPr>
        <w:t xml:space="preserve">and vulnerable adults </w:t>
      </w:r>
      <w:r w:rsidRPr="00680708" w:rsidR="00810AB7">
        <w:rPr>
          <w:rFonts w:ascii="Calibri" w:hAnsi="Calibri"/>
          <w:sz w:val="24"/>
          <w:szCs w:val="24"/>
        </w:rPr>
        <w:t xml:space="preserve">within our care.  </w:t>
      </w:r>
    </w:p>
    <w:p xmlns:wp14="http://schemas.microsoft.com/office/word/2010/wordml" w:rsidRPr="00680708" w:rsidR="00810AB7" w:rsidP="00592AAF" w:rsidRDefault="00810AB7" w14:paraId="0D0B940D" wp14:textId="77777777">
      <w:pPr>
        <w:jc w:val="both"/>
        <w:rPr>
          <w:rFonts w:ascii="Calibri" w:hAnsi="Calibri"/>
          <w:sz w:val="24"/>
          <w:szCs w:val="24"/>
        </w:rPr>
      </w:pPr>
    </w:p>
    <w:p xmlns:wp14="http://schemas.microsoft.com/office/word/2010/wordml" w:rsidRPr="00680708" w:rsidR="00810AB7" w:rsidP="00592AAF" w:rsidRDefault="00810AB7" w14:paraId="3A2CF8F3" wp14:textId="77777777">
      <w:pPr>
        <w:jc w:val="both"/>
        <w:rPr>
          <w:rFonts w:ascii="Calibri" w:hAnsi="Calibri"/>
          <w:sz w:val="24"/>
          <w:szCs w:val="24"/>
        </w:rPr>
      </w:pPr>
      <w:r w:rsidRPr="00680708">
        <w:rPr>
          <w:rFonts w:ascii="Calibri" w:hAnsi="Calibri"/>
          <w:sz w:val="24"/>
          <w:szCs w:val="24"/>
        </w:rPr>
        <w:t>This S</w:t>
      </w:r>
      <w:r w:rsidRPr="00680708" w:rsidR="00F3494A">
        <w:rPr>
          <w:rFonts w:ascii="Calibri" w:hAnsi="Calibri"/>
          <w:sz w:val="24"/>
          <w:szCs w:val="24"/>
        </w:rPr>
        <w:t>afeguarding P</w:t>
      </w:r>
      <w:r w:rsidRPr="00680708">
        <w:rPr>
          <w:rFonts w:ascii="Calibri" w:hAnsi="Calibri"/>
          <w:sz w:val="24"/>
          <w:szCs w:val="24"/>
        </w:rPr>
        <w:t>olicy sets out the organisation and arrangements for achieving this aim including the detailed</w:t>
      </w:r>
      <w:r w:rsidR="00F41D70">
        <w:rPr>
          <w:rFonts w:ascii="Calibri" w:hAnsi="Calibri"/>
          <w:sz w:val="24"/>
          <w:szCs w:val="24"/>
        </w:rPr>
        <w:t xml:space="preserve"> responsibilities for key staff involved in the planning, developing and delivery of projects.</w:t>
      </w:r>
    </w:p>
    <w:p xmlns:wp14="http://schemas.microsoft.com/office/word/2010/wordml" w:rsidRPr="00680708" w:rsidR="00086BB1" w:rsidP="00592AAF" w:rsidRDefault="00086BB1" w14:paraId="0E27B00A" wp14:textId="77777777">
      <w:pPr>
        <w:jc w:val="both"/>
        <w:rPr>
          <w:rFonts w:ascii="Calibri" w:hAnsi="Calibri"/>
          <w:sz w:val="24"/>
          <w:szCs w:val="24"/>
        </w:rPr>
      </w:pPr>
    </w:p>
    <w:p xmlns:wp14="http://schemas.microsoft.com/office/word/2010/wordml" w:rsidRPr="00F41D70" w:rsidR="00AC66B9" w:rsidP="00592AAF" w:rsidRDefault="007B305C" w14:paraId="18D9A377" wp14:textId="77777777">
      <w:pPr>
        <w:jc w:val="both"/>
        <w:rPr>
          <w:rFonts w:ascii="Calibri" w:hAnsi="Calibri"/>
          <w:b/>
          <w:i/>
          <w:sz w:val="24"/>
          <w:szCs w:val="24"/>
        </w:rPr>
      </w:pPr>
      <w:r>
        <w:rPr>
          <w:rFonts w:ascii="Calibri" w:hAnsi="Calibri"/>
          <w:i/>
          <w:sz w:val="24"/>
          <w:szCs w:val="24"/>
        </w:rPr>
        <w:t>*</w:t>
      </w:r>
      <w:r w:rsidRPr="00F41D70" w:rsidR="00AC66B9">
        <w:rPr>
          <w:rFonts w:ascii="Calibri" w:hAnsi="Calibri"/>
          <w:i/>
          <w:sz w:val="24"/>
          <w:szCs w:val="24"/>
        </w:rPr>
        <w:t>The definition of a vulnerable adult is a person who is or may be in need of community care services by reason of mental or other disability, age or illness, and who is or may be unable to take care of him or herself, or unable to protect him or herself against significant harm or exploitation</w:t>
      </w:r>
      <w:r w:rsidRPr="00F41D70" w:rsidR="00AC66B9">
        <w:rPr>
          <w:rFonts w:ascii="Calibri" w:hAnsi="Calibri"/>
          <w:b/>
          <w:i/>
          <w:sz w:val="24"/>
          <w:szCs w:val="24"/>
        </w:rPr>
        <w:t>.</w:t>
      </w:r>
    </w:p>
    <w:p xmlns:wp14="http://schemas.microsoft.com/office/word/2010/wordml" w:rsidRPr="00680708" w:rsidR="00086BB1" w:rsidP="00086BB1" w:rsidRDefault="00086BB1" w14:paraId="60061E4C" wp14:textId="77777777">
      <w:pPr>
        <w:rPr>
          <w:rFonts w:ascii="Calibri" w:hAnsi="Calibri"/>
          <w:sz w:val="24"/>
          <w:szCs w:val="24"/>
        </w:rPr>
      </w:pPr>
      <w:bookmarkStart w:name="Responsibilityandreview" w:id="1"/>
      <w:bookmarkStart w:name="nbsp" w:id="2"/>
      <w:bookmarkEnd w:id="1"/>
    </w:p>
    <w:p xmlns:wp14="http://schemas.microsoft.com/office/word/2010/wordml" w:rsidR="00CD766E" w:rsidP="004A14DD" w:rsidRDefault="00CD766E" w14:paraId="44EAFD9C" wp14:textId="77777777">
      <w:pPr>
        <w:pStyle w:val="Heading1"/>
        <w:rPr>
          <w:sz w:val="28"/>
          <w:szCs w:val="28"/>
        </w:rPr>
      </w:pPr>
      <w:bookmarkStart w:name="Policystatement" w:id="3"/>
      <w:bookmarkStart w:name="_Toc184523667" w:id="4"/>
      <w:bookmarkStart w:name="_Toc211064412" w:id="5"/>
      <w:bookmarkStart w:name="_Toc296512273" w:id="6"/>
      <w:bookmarkEnd w:id="3"/>
    </w:p>
    <w:p xmlns:wp14="http://schemas.microsoft.com/office/word/2010/wordml" w:rsidRPr="00CD766E" w:rsidR="00086BB1" w:rsidP="004A14DD" w:rsidRDefault="00086BB1" w14:paraId="69977487" wp14:textId="77777777">
      <w:pPr>
        <w:pStyle w:val="Heading1"/>
        <w:rPr>
          <w:sz w:val="28"/>
          <w:szCs w:val="28"/>
        </w:rPr>
      </w:pPr>
      <w:r w:rsidRPr="00CD766E">
        <w:rPr>
          <w:sz w:val="28"/>
          <w:szCs w:val="28"/>
        </w:rPr>
        <w:t>Policy Statement</w:t>
      </w:r>
      <w:bookmarkEnd w:id="4"/>
      <w:bookmarkEnd w:id="5"/>
      <w:bookmarkEnd w:id="6"/>
    </w:p>
    <w:p xmlns:wp14="http://schemas.microsoft.com/office/word/2010/wordml" w:rsidRPr="00680708" w:rsidR="00086BB1" w:rsidP="00086BB1" w:rsidRDefault="00086BB1" w14:paraId="4B94D5A5" wp14:textId="77777777">
      <w:pPr>
        <w:rPr>
          <w:rFonts w:ascii="Calibri" w:hAnsi="Calibri"/>
          <w:sz w:val="24"/>
          <w:szCs w:val="24"/>
        </w:rPr>
      </w:pPr>
    </w:p>
    <w:p xmlns:wp14="http://schemas.microsoft.com/office/word/2010/wordml" w:rsidRPr="00680708" w:rsidR="00086BB1" w:rsidP="00592AAF" w:rsidRDefault="007B305C" w14:paraId="1A08AB22" wp14:textId="77777777">
      <w:pPr>
        <w:jc w:val="both"/>
        <w:rPr>
          <w:rFonts w:ascii="Calibri" w:hAnsi="Calibri"/>
          <w:sz w:val="24"/>
          <w:szCs w:val="24"/>
        </w:rPr>
      </w:pPr>
      <w:r>
        <w:rPr>
          <w:rFonts w:ascii="Calibri" w:hAnsi="Calibri"/>
          <w:sz w:val="24"/>
          <w:szCs w:val="24"/>
        </w:rPr>
        <w:t>Active Essex Foundation</w:t>
      </w:r>
      <w:r w:rsidRPr="00680708" w:rsidR="00086BB1">
        <w:rPr>
          <w:rFonts w:ascii="Calibri" w:hAnsi="Calibri"/>
          <w:sz w:val="24"/>
          <w:szCs w:val="24"/>
        </w:rPr>
        <w:t xml:space="preserve"> believes that it is al</w:t>
      </w:r>
      <w:r w:rsidRPr="00680708" w:rsidR="00AC66B9">
        <w:rPr>
          <w:rFonts w:ascii="Calibri" w:hAnsi="Calibri"/>
          <w:sz w:val="24"/>
          <w:szCs w:val="24"/>
        </w:rPr>
        <w:t>ways unacceptable for a child,</w:t>
      </w:r>
      <w:r w:rsidRPr="00680708" w:rsidR="00086BB1">
        <w:rPr>
          <w:rFonts w:ascii="Calibri" w:hAnsi="Calibri"/>
          <w:sz w:val="24"/>
          <w:szCs w:val="24"/>
        </w:rPr>
        <w:t xml:space="preserve"> young person </w:t>
      </w:r>
      <w:r w:rsidRPr="00680708" w:rsidR="00AC66B9">
        <w:rPr>
          <w:rFonts w:ascii="Calibri" w:hAnsi="Calibri"/>
          <w:sz w:val="24"/>
          <w:szCs w:val="24"/>
        </w:rPr>
        <w:t xml:space="preserve">or vulnerable adult </w:t>
      </w:r>
      <w:r w:rsidRPr="00680708" w:rsidR="00086BB1">
        <w:rPr>
          <w:rFonts w:ascii="Calibri" w:hAnsi="Calibri"/>
          <w:sz w:val="24"/>
          <w:szCs w:val="24"/>
        </w:rPr>
        <w:t>to experience abuse of any kind and recognises its responsibility to safeguard the welfare of all children and young people, by a commitment to practice, which protects them.</w:t>
      </w:r>
    </w:p>
    <w:p xmlns:wp14="http://schemas.microsoft.com/office/word/2010/wordml" w:rsidRPr="00680708" w:rsidR="00086BB1" w:rsidP="00592AAF" w:rsidRDefault="00086BB1" w14:paraId="3DEEC669" wp14:textId="77777777">
      <w:pPr>
        <w:jc w:val="both"/>
        <w:rPr>
          <w:rFonts w:ascii="Calibri" w:hAnsi="Calibri"/>
          <w:sz w:val="24"/>
          <w:szCs w:val="24"/>
        </w:rPr>
      </w:pPr>
    </w:p>
    <w:p xmlns:wp14="http://schemas.microsoft.com/office/word/2010/wordml" w:rsidRPr="00680708" w:rsidR="00086BB1" w:rsidP="00592AAF" w:rsidRDefault="00E43B0F" w14:paraId="1C18B450" wp14:textId="77777777">
      <w:pPr>
        <w:jc w:val="both"/>
        <w:rPr>
          <w:rFonts w:ascii="Calibri" w:hAnsi="Calibri"/>
          <w:sz w:val="24"/>
          <w:szCs w:val="24"/>
        </w:rPr>
      </w:pPr>
      <w:r w:rsidRPr="00680708">
        <w:rPr>
          <w:rFonts w:ascii="Calibri" w:hAnsi="Calibri"/>
          <w:sz w:val="24"/>
          <w:szCs w:val="24"/>
        </w:rPr>
        <w:t>We recognise that</w:t>
      </w:r>
    </w:p>
    <w:p xmlns:wp14="http://schemas.microsoft.com/office/word/2010/wordml" w:rsidRPr="00680708" w:rsidR="00086BB1" w:rsidP="00592AAF" w:rsidRDefault="00086BB1" w14:paraId="3656B9AB" wp14:textId="77777777">
      <w:pPr>
        <w:jc w:val="both"/>
        <w:rPr>
          <w:rFonts w:ascii="Calibri" w:hAnsi="Calibri"/>
          <w:sz w:val="24"/>
          <w:szCs w:val="24"/>
        </w:rPr>
      </w:pPr>
    </w:p>
    <w:p xmlns:wp14="http://schemas.microsoft.com/office/word/2010/wordml" w:rsidRPr="00680708" w:rsidR="00086BB1" w:rsidP="007B305C" w:rsidRDefault="00702597" w14:paraId="6416B801" wp14:textId="77777777">
      <w:pPr>
        <w:numPr>
          <w:ilvl w:val="0"/>
          <w:numId w:val="19"/>
        </w:numPr>
        <w:jc w:val="both"/>
        <w:rPr>
          <w:rFonts w:ascii="Calibri" w:hAnsi="Calibri"/>
          <w:sz w:val="24"/>
          <w:szCs w:val="24"/>
        </w:rPr>
      </w:pPr>
      <w:r w:rsidRPr="00680708">
        <w:rPr>
          <w:rFonts w:ascii="Calibri" w:hAnsi="Calibri"/>
          <w:sz w:val="24"/>
          <w:szCs w:val="24"/>
        </w:rPr>
        <w:t xml:space="preserve">The welfare of the </w:t>
      </w:r>
      <w:r w:rsidRPr="00680708" w:rsidR="00AC66B9">
        <w:rPr>
          <w:rFonts w:ascii="Calibri" w:hAnsi="Calibri"/>
          <w:sz w:val="24"/>
          <w:szCs w:val="24"/>
        </w:rPr>
        <w:t xml:space="preserve">child, young person or vulnerable adult </w:t>
      </w:r>
      <w:r w:rsidRPr="00680708" w:rsidR="00086BB1">
        <w:rPr>
          <w:rFonts w:ascii="Calibri" w:hAnsi="Calibri"/>
          <w:sz w:val="24"/>
          <w:szCs w:val="24"/>
        </w:rPr>
        <w:t xml:space="preserve">is paramount </w:t>
      </w:r>
    </w:p>
    <w:p xmlns:wp14="http://schemas.microsoft.com/office/word/2010/wordml" w:rsidRPr="00680708" w:rsidR="00086BB1" w:rsidP="007B305C" w:rsidRDefault="00086BB1" w14:paraId="45FB0818" wp14:textId="77777777">
      <w:pPr>
        <w:jc w:val="both"/>
        <w:rPr>
          <w:rFonts w:ascii="Calibri" w:hAnsi="Calibri"/>
          <w:sz w:val="24"/>
          <w:szCs w:val="24"/>
        </w:rPr>
      </w:pPr>
    </w:p>
    <w:p xmlns:wp14="http://schemas.microsoft.com/office/word/2010/wordml" w:rsidRPr="007B305C" w:rsidR="00086BB1" w:rsidP="007B305C" w:rsidRDefault="00086BB1" w14:paraId="1E24DF51" wp14:textId="77777777">
      <w:pPr>
        <w:numPr>
          <w:ilvl w:val="0"/>
          <w:numId w:val="19"/>
        </w:numPr>
        <w:jc w:val="both"/>
        <w:rPr>
          <w:rFonts w:ascii="Calibri" w:hAnsi="Calibri"/>
          <w:sz w:val="24"/>
          <w:szCs w:val="24"/>
        </w:rPr>
      </w:pPr>
      <w:r w:rsidRPr="00680708">
        <w:rPr>
          <w:rFonts w:ascii="Calibri" w:hAnsi="Calibri"/>
          <w:sz w:val="24"/>
          <w:szCs w:val="24"/>
        </w:rPr>
        <w:t xml:space="preserve">All </w:t>
      </w:r>
      <w:r w:rsidRPr="00680708" w:rsidR="00AC66B9">
        <w:rPr>
          <w:rFonts w:ascii="Calibri" w:hAnsi="Calibri"/>
          <w:sz w:val="24"/>
          <w:szCs w:val="24"/>
        </w:rPr>
        <w:t xml:space="preserve">children, young people and vulnerable adults </w:t>
      </w:r>
      <w:r w:rsidRPr="00680708">
        <w:rPr>
          <w:rFonts w:ascii="Calibri" w:hAnsi="Calibri"/>
          <w:sz w:val="24"/>
          <w:szCs w:val="24"/>
        </w:rPr>
        <w:t>regardless of age, disability, gender, racial heritage, religious belief</w:t>
      </w:r>
      <w:r w:rsidRPr="00680708" w:rsidR="00774A21">
        <w:rPr>
          <w:rFonts w:ascii="Calibri" w:hAnsi="Calibri"/>
          <w:sz w:val="24"/>
          <w:szCs w:val="24"/>
        </w:rPr>
        <w:t xml:space="preserve"> or lack thereof</w:t>
      </w:r>
      <w:r w:rsidRPr="00680708">
        <w:rPr>
          <w:rFonts w:ascii="Calibri" w:hAnsi="Calibri"/>
          <w:sz w:val="24"/>
          <w:szCs w:val="24"/>
        </w:rPr>
        <w:t xml:space="preserve">, sexual orientation or identity have the right to equal protection from all types of harm or abuse </w:t>
      </w:r>
    </w:p>
    <w:p xmlns:wp14="http://schemas.microsoft.com/office/word/2010/wordml" w:rsidRPr="007B305C" w:rsidR="00E43B0F" w:rsidP="007B305C" w:rsidRDefault="00086BB1" w14:paraId="4B3B5293" wp14:textId="77777777">
      <w:pPr>
        <w:numPr>
          <w:ilvl w:val="0"/>
          <w:numId w:val="19"/>
        </w:numPr>
        <w:jc w:val="both"/>
        <w:rPr>
          <w:rFonts w:ascii="Calibri" w:hAnsi="Calibri"/>
          <w:sz w:val="24"/>
          <w:szCs w:val="24"/>
        </w:rPr>
      </w:pPr>
      <w:r w:rsidRPr="00680708">
        <w:rPr>
          <w:rFonts w:ascii="Calibri" w:hAnsi="Calibri"/>
          <w:sz w:val="24"/>
          <w:szCs w:val="24"/>
        </w:rPr>
        <w:t xml:space="preserve">Working in partnership with children, young people, their parents, carers and other agencies is essential in promoting young people’s welfare </w:t>
      </w:r>
    </w:p>
    <w:p xmlns:wp14="http://schemas.microsoft.com/office/word/2010/wordml" w:rsidRPr="00680708" w:rsidR="00E43B0F" w:rsidP="007B305C" w:rsidRDefault="00E43B0F" w14:paraId="77249CF6" wp14:textId="77777777">
      <w:pPr>
        <w:numPr>
          <w:ilvl w:val="0"/>
          <w:numId w:val="19"/>
        </w:numPr>
        <w:jc w:val="both"/>
        <w:rPr>
          <w:rFonts w:ascii="Calibri" w:hAnsi="Calibri"/>
          <w:sz w:val="24"/>
          <w:szCs w:val="24"/>
        </w:rPr>
      </w:pPr>
      <w:r w:rsidRPr="00680708">
        <w:rPr>
          <w:rFonts w:ascii="Calibri" w:hAnsi="Calibri"/>
          <w:sz w:val="24"/>
          <w:szCs w:val="24"/>
        </w:rPr>
        <w:t xml:space="preserve">All our staff </w:t>
      </w:r>
      <w:r w:rsidRPr="00680708" w:rsidR="00556F22">
        <w:rPr>
          <w:rFonts w:ascii="Calibri" w:hAnsi="Calibri"/>
          <w:sz w:val="24"/>
          <w:szCs w:val="24"/>
        </w:rPr>
        <w:t xml:space="preserve">and volunteers </w:t>
      </w:r>
      <w:r w:rsidRPr="00680708">
        <w:rPr>
          <w:rFonts w:ascii="Calibri" w:hAnsi="Calibri"/>
          <w:sz w:val="24"/>
          <w:szCs w:val="24"/>
        </w:rPr>
        <w:t xml:space="preserve">need to be carefully selected and trained and accept responsibility for safeguarding </w:t>
      </w:r>
      <w:r w:rsidRPr="00680708" w:rsidR="00AC66B9">
        <w:rPr>
          <w:rFonts w:ascii="Calibri" w:hAnsi="Calibri"/>
          <w:sz w:val="24"/>
          <w:szCs w:val="24"/>
        </w:rPr>
        <w:t xml:space="preserve">children, young people and vulnerable adults </w:t>
      </w:r>
      <w:r w:rsidRPr="00680708">
        <w:rPr>
          <w:rFonts w:ascii="Calibri" w:hAnsi="Calibri"/>
          <w:sz w:val="24"/>
          <w:szCs w:val="24"/>
        </w:rPr>
        <w:t>they come into contact with</w:t>
      </w:r>
    </w:p>
    <w:p xmlns:wp14="http://schemas.microsoft.com/office/word/2010/wordml" w:rsidRPr="00680708" w:rsidR="00086BB1" w:rsidP="00086BB1" w:rsidRDefault="00086BB1" w14:paraId="049F31CB" wp14:textId="77777777">
      <w:pPr>
        <w:rPr>
          <w:rFonts w:ascii="Calibri" w:hAnsi="Calibri"/>
          <w:sz w:val="24"/>
          <w:szCs w:val="24"/>
        </w:rPr>
      </w:pPr>
    </w:p>
    <w:p xmlns:wp14="http://schemas.microsoft.com/office/word/2010/wordml" w:rsidRPr="00680708" w:rsidR="00086BB1" w:rsidP="00592AAF" w:rsidRDefault="001F3216" w14:paraId="28CBBD12" wp14:textId="77777777">
      <w:pPr>
        <w:jc w:val="both"/>
        <w:rPr>
          <w:rFonts w:ascii="Calibri" w:hAnsi="Calibri"/>
          <w:sz w:val="24"/>
          <w:szCs w:val="24"/>
        </w:rPr>
      </w:pPr>
      <w:r w:rsidRPr="00680708">
        <w:rPr>
          <w:rFonts w:ascii="Calibri" w:hAnsi="Calibri"/>
          <w:sz w:val="24"/>
          <w:szCs w:val="24"/>
        </w:rPr>
        <w:t>The purpose of the policy is to</w:t>
      </w:r>
    </w:p>
    <w:p xmlns:wp14="http://schemas.microsoft.com/office/word/2010/wordml" w:rsidRPr="00680708" w:rsidR="00086BB1" w:rsidP="00592AAF" w:rsidRDefault="00086BB1" w14:paraId="53128261" wp14:textId="77777777">
      <w:pPr>
        <w:jc w:val="both"/>
        <w:rPr>
          <w:rFonts w:ascii="Calibri" w:hAnsi="Calibri"/>
          <w:sz w:val="24"/>
          <w:szCs w:val="24"/>
        </w:rPr>
      </w:pPr>
    </w:p>
    <w:p xmlns:wp14="http://schemas.microsoft.com/office/word/2010/wordml" w:rsidRPr="007B305C" w:rsidR="00086BB1" w:rsidP="007B305C" w:rsidRDefault="00086BB1" w14:paraId="788F25B6" wp14:textId="77777777">
      <w:pPr>
        <w:numPr>
          <w:ilvl w:val="0"/>
          <w:numId w:val="20"/>
        </w:numPr>
        <w:jc w:val="both"/>
        <w:rPr>
          <w:rFonts w:ascii="Calibri" w:hAnsi="Calibri"/>
          <w:sz w:val="24"/>
          <w:szCs w:val="24"/>
        </w:rPr>
      </w:pPr>
      <w:r w:rsidRPr="00680708">
        <w:rPr>
          <w:rFonts w:ascii="Calibri" w:hAnsi="Calibri"/>
          <w:sz w:val="24"/>
          <w:szCs w:val="24"/>
        </w:rPr>
        <w:t xml:space="preserve">Provide protection for the </w:t>
      </w:r>
      <w:r w:rsidRPr="00680708" w:rsidR="00AC66B9">
        <w:rPr>
          <w:rFonts w:ascii="Calibri" w:hAnsi="Calibri"/>
          <w:sz w:val="24"/>
          <w:szCs w:val="24"/>
        </w:rPr>
        <w:t xml:space="preserve">children, young people and vulnerable adults </w:t>
      </w:r>
      <w:r w:rsidRPr="00680708">
        <w:rPr>
          <w:rFonts w:ascii="Calibri" w:hAnsi="Calibri"/>
          <w:sz w:val="24"/>
          <w:szCs w:val="24"/>
        </w:rPr>
        <w:t>who r</w:t>
      </w:r>
      <w:r w:rsidR="00F41D70">
        <w:rPr>
          <w:rFonts w:ascii="Calibri" w:hAnsi="Calibri"/>
          <w:sz w:val="24"/>
          <w:szCs w:val="24"/>
        </w:rPr>
        <w:t>eceive Active Essex Foundation partnership</w:t>
      </w:r>
      <w:r w:rsidRPr="00680708" w:rsidR="001F3216">
        <w:rPr>
          <w:rFonts w:ascii="Calibri" w:hAnsi="Calibri"/>
          <w:sz w:val="24"/>
          <w:szCs w:val="24"/>
        </w:rPr>
        <w:t xml:space="preserve"> services</w:t>
      </w:r>
    </w:p>
    <w:p xmlns:wp14="http://schemas.microsoft.com/office/word/2010/wordml" w:rsidRPr="00680708" w:rsidR="00086BB1" w:rsidP="00592AAF" w:rsidRDefault="00086BB1" w14:paraId="33F2BA3B" wp14:textId="77777777">
      <w:pPr>
        <w:numPr>
          <w:ilvl w:val="0"/>
          <w:numId w:val="20"/>
        </w:numPr>
        <w:jc w:val="both"/>
        <w:rPr>
          <w:rFonts w:ascii="Calibri" w:hAnsi="Calibri"/>
          <w:sz w:val="24"/>
          <w:szCs w:val="24"/>
        </w:rPr>
      </w:pPr>
      <w:r w:rsidRPr="00680708">
        <w:rPr>
          <w:rFonts w:ascii="Calibri" w:hAnsi="Calibri"/>
          <w:sz w:val="24"/>
          <w:szCs w:val="24"/>
        </w:rPr>
        <w:t>Provide staff</w:t>
      </w:r>
      <w:r w:rsidR="00C97453">
        <w:rPr>
          <w:rFonts w:ascii="Calibri" w:hAnsi="Calibri"/>
          <w:sz w:val="24"/>
          <w:szCs w:val="24"/>
        </w:rPr>
        <w:t xml:space="preserve">, Trustees </w:t>
      </w:r>
      <w:r w:rsidRPr="00680708">
        <w:rPr>
          <w:rFonts w:ascii="Calibri" w:hAnsi="Calibri"/>
          <w:sz w:val="24"/>
          <w:szCs w:val="24"/>
        </w:rPr>
        <w:t>and volunteers with guidance on procedures they should adopt in the ev</w:t>
      </w:r>
      <w:r w:rsidRPr="00680708" w:rsidR="00AC66B9">
        <w:rPr>
          <w:rFonts w:ascii="Calibri" w:hAnsi="Calibri"/>
          <w:sz w:val="24"/>
          <w:szCs w:val="24"/>
        </w:rPr>
        <w:t>ent that they suspect a child,</w:t>
      </w:r>
      <w:r w:rsidRPr="00680708">
        <w:rPr>
          <w:rFonts w:ascii="Calibri" w:hAnsi="Calibri"/>
          <w:sz w:val="24"/>
          <w:szCs w:val="24"/>
        </w:rPr>
        <w:t xml:space="preserve"> young person</w:t>
      </w:r>
      <w:r w:rsidRPr="00680708" w:rsidR="00AC66B9">
        <w:rPr>
          <w:rFonts w:ascii="Calibri" w:hAnsi="Calibri"/>
          <w:sz w:val="24"/>
          <w:szCs w:val="24"/>
        </w:rPr>
        <w:t xml:space="preserve"> or vulnerable adult</w:t>
      </w:r>
      <w:r w:rsidRPr="00680708">
        <w:rPr>
          <w:rFonts w:ascii="Calibri" w:hAnsi="Calibri"/>
          <w:sz w:val="24"/>
          <w:szCs w:val="24"/>
        </w:rPr>
        <w:t xml:space="preserve"> may be experiencing, or be at risk of, harm </w:t>
      </w:r>
    </w:p>
    <w:p xmlns:wp14="http://schemas.microsoft.com/office/word/2010/wordml" w:rsidRPr="00680708" w:rsidR="00086BB1" w:rsidP="00086BB1" w:rsidRDefault="00086BB1" w14:paraId="62486C05" wp14:textId="77777777">
      <w:pPr>
        <w:rPr>
          <w:rFonts w:ascii="Calibri" w:hAnsi="Calibri"/>
          <w:sz w:val="24"/>
          <w:szCs w:val="24"/>
        </w:rPr>
      </w:pPr>
    </w:p>
    <w:p xmlns:wp14="http://schemas.microsoft.com/office/word/2010/wordml" w:rsidRPr="00680708" w:rsidR="00086BB1" w:rsidP="00592AAF" w:rsidRDefault="00086BB1" w14:paraId="0F28C38A" wp14:textId="77777777">
      <w:pPr>
        <w:jc w:val="both"/>
        <w:rPr>
          <w:rFonts w:ascii="Calibri" w:hAnsi="Calibri"/>
          <w:sz w:val="24"/>
          <w:szCs w:val="24"/>
        </w:rPr>
      </w:pPr>
      <w:r w:rsidRPr="00680708">
        <w:rPr>
          <w:rFonts w:ascii="Calibri" w:hAnsi="Calibri"/>
          <w:sz w:val="24"/>
          <w:szCs w:val="24"/>
        </w:rPr>
        <w:t xml:space="preserve">This policy is mandatory for anybody working </w:t>
      </w:r>
      <w:r w:rsidRPr="00680708" w:rsidR="007E3971">
        <w:rPr>
          <w:rFonts w:ascii="Calibri" w:hAnsi="Calibri"/>
          <w:sz w:val="24"/>
          <w:szCs w:val="24"/>
        </w:rPr>
        <w:t>for or on be</w:t>
      </w:r>
      <w:r w:rsidR="00F41D70">
        <w:rPr>
          <w:rFonts w:ascii="Calibri" w:hAnsi="Calibri"/>
          <w:sz w:val="24"/>
          <w:szCs w:val="24"/>
        </w:rPr>
        <w:t>half of Active Essex Foundation</w:t>
      </w:r>
      <w:r w:rsidRPr="00680708">
        <w:rPr>
          <w:rFonts w:ascii="Calibri" w:hAnsi="Calibri"/>
          <w:sz w:val="24"/>
          <w:szCs w:val="24"/>
        </w:rPr>
        <w:t xml:space="preserve"> meaning all paid staff, including staff working on short-term contracts and pe</w:t>
      </w:r>
      <w:r w:rsidRPr="00680708" w:rsidR="007E3971">
        <w:rPr>
          <w:rFonts w:ascii="Calibri" w:hAnsi="Calibri"/>
          <w:sz w:val="24"/>
          <w:szCs w:val="24"/>
        </w:rPr>
        <w:t>rmanent contractors</w:t>
      </w:r>
      <w:r w:rsidRPr="00680708">
        <w:rPr>
          <w:rFonts w:ascii="Calibri" w:hAnsi="Calibri"/>
          <w:sz w:val="24"/>
          <w:szCs w:val="24"/>
        </w:rPr>
        <w:t>, and volunteers including the Board of Trustees and Advisers.</w:t>
      </w:r>
      <w:r w:rsidR="00F41D70">
        <w:rPr>
          <w:rFonts w:ascii="Calibri" w:hAnsi="Calibri"/>
          <w:sz w:val="24"/>
          <w:szCs w:val="24"/>
        </w:rPr>
        <w:t xml:space="preserve"> This also include</w:t>
      </w:r>
      <w:r w:rsidR="009E4DAA">
        <w:rPr>
          <w:rFonts w:ascii="Calibri" w:hAnsi="Calibri"/>
          <w:sz w:val="24"/>
          <w:szCs w:val="24"/>
        </w:rPr>
        <w:t>s</w:t>
      </w:r>
      <w:r w:rsidR="00F41D70">
        <w:rPr>
          <w:rFonts w:ascii="Calibri" w:hAnsi="Calibri"/>
          <w:sz w:val="24"/>
          <w:szCs w:val="24"/>
        </w:rPr>
        <w:t xml:space="preserve"> partner organisations, and management must ensure that any delivery organisation has a relevant safeguarding policy that aligns itself with this policy.</w:t>
      </w:r>
      <w:r w:rsidRPr="00680708">
        <w:rPr>
          <w:rFonts w:ascii="Calibri" w:hAnsi="Calibri"/>
          <w:sz w:val="24"/>
          <w:szCs w:val="24"/>
        </w:rPr>
        <w:t xml:space="preserve"> The policy must be applied whenever there is a concern about a </w:t>
      </w:r>
      <w:r w:rsidRPr="00680708" w:rsidR="00AC66B9">
        <w:rPr>
          <w:rFonts w:ascii="Calibri" w:hAnsi="Calibri"/>
          <w:sz w:val="24"/>
          <w:szCs w:val="24"/>
        </w:rPr>
        <w:t xml:space="preserve">child, young person or vulnerable adult </w:t>
      </w:r>
      <w:r w:rsidRPr="00680708">
        <w:rPr>
          <w:rFonts w:ascii="Calibri" w:hAnsi="Calibri"/>
          <w:sz w:val="24"/>
          <w:szCs w:val="24"/>
        </w:rPr>
        <w:t>or about the behaviour of an adult.</w:t>
      </w:r>
    </w:p>
    <w:p xmlns:wp14="http://schemas.microsoft.com/office/word/2010/wordml" w:rsidRPr="00680708" w:rsidR="00086BB1" w:rsidP="00592AAF" w:rsidRDefault="00086BB1" w14:paraId="4101652C" wp14:textId="77777777">
      <w:pPr>
        <w:jc w:val="both"/>
        <w:rPr>
          <w:rFonts w:ascii="Calibri" w:hAnsi="Calibri"/>
          <w:sz w:val="24"/>
          <w:szCs w:val="24"/>
        </w:rPr>
      </w:pPr>
    </w:p>
    <w:p xmlns:wp14="http://schemas.microsoft.com/office/word/2010/wordml" w:rsidRPr="00680708" w:rsidR="00086BB1" w:rsidP="00592AAF" w:rsidRDefault="00086BB1" w14:paraId="0797FD89" wp14:textId="77777777">
      <w:pPr>
        <w:jc w:val="both"/>
        <w:rPr>
          <w:rFonts w:ascii="Calibri" w:hAnsi="Calibri"/>
          <w:sz w:val="24"/>
          <w:szCs w:val="24"/>
        </w:rPr>
      </w:pPr>
      <w:r w:rsidRPr="00680708">
        <w:rPr>
          <w:rFonts w:ascii="Calibri" w:hAnsi="Calibri"/>
          <w:sz w:val="24"/>
          <w:szCs w:val="24"/>
        </w:rPr>
        <w:t>We will endeavour to safegua</w:t>
      </w:r>
      <w:r w:rsidRPr="00680708" w:rsidR="00865F39">
        <w:rPr>
          <w:rFonts w:ascii="Calibri" w:hAnsi="Calibri"/>
          <w:sz w:val="24"/>
          <w:szCs w:val="24"/>
        </w:rPr>
        <w:t>rd children,</w:t>
      </w:r>
      <w:r w:rsidRPr="00680708" w:rsidR="001F3216">
        <w:rPr>
          <w:rFonts w:ascii="Calibri" w:hAnsi="Calibri"/>
          <w:sz w:val="24"/>
          <w:szCs w:val="24"/>
        </w:rPr>
        <w:t xml:space="preserve"> young people</w:t>
      </w:r>
      <w:r w:rsidRPr="00680708" w:rsidR="00865F39">
        <w:rPr>
          <w:rFonts w:ascii="Calibri" w:hAnsi="Calibri"/>
          <w:sz w:val="24"/>
          <w:szCs w:val="24"/>
        </w:rPr>
        <w:t xml:space="preserve"> and vulnerable adults</w:t>
      </w:r>
      <w:r w:rsidRPr="00680708" w:rsidR="001F3216">
        <w:rPr>
          <w:rFonts w:ascii="Calibri" w:hAnsi="Calibri"/>
          <w:sz w:val="24"/>
          <w:szCs w:val="24"/>
        </w:rPr>
        <w:t xml:space="preserve"> by</w:t>
      </w:r>
    </w:p>
    <w:p xmlns:wp14="http://schemas.microsoft.com/office/word/2010/wordml" w:rsidRPr="00680708" w:rsidR="00086BB1" w:rsidP="00592AAF" w:rsidRDefault="00086BB1" w14:paraId="4B99056E" wp14:textId="77777777">
      <w:pPr>
        <w:jc w:val="both"/>
        <w:rPr>
          <w:rFonts w:ascii="Calibri" w:hAnsi="Calibri"/>
          <w:sz w:val="24"/>
          <w:szCs w:val="24"/>
        </w:rPr>
      </w:pPr>
    </w:p>
    <w:p xmlns:wp14="http://schemas.microsoft.com/office/word/2010/wordml" w:rsidRPr="007B305C" w:rsidR="00086BB1" w:rsidP="007B305C" w:rsidRDefault="00086BB1" w14:paraId="2DE0C93F" wp14:textId="77777777">
      <w:pPr>
        <w:numPr>
          <w:ilvl w:val="0"/>
          <w:numId w:val="21"/>
        </w:numPr>
        <w:jc w:val="both"/>
        <w:rPr>
          <w:rFonts w:ascii="Calibri" w:hAnsi="Calibri"/>
          <w:sz w:val="24"/>
          <w:szCs w:val="24"/>
        </w:rPr>
      </w:pPr>
      <w:r w:rsidRPr="00680708">
        <w:rPr>
          <w:rFonts w:ascii="Calibri" w:hAnsi="Calibri"/>
          <w:sz w:val="24"/>
          <w:szCs w:val="24"/>
        </w:rPr>
        <w:t xml:space="preserve">Valuing them, listening to and respecting them </w:t>
      </w:r>
    </w:p>
    <w:p xmlns:wp14="http://schemas.microsoft.com/office/word/2010/wordml" w:rsidRPr="007B305C" w:rsidR="001F3216" w:rsidP="007B305C" w:rsidRDefault="00086BB1" w14:paraId="2AB412FF" wp14:textId="77777777">
      <w:pPr>
        <w:numPr>
          <w:ilvl w:val="0"/>
          <w:numId w:val="21"/>
        </w:numPr>
        <w:jc w:val="both"/>
        <w:rPr>
          <w:rFonts w:ascii="Calibri" w:hAnsi="Calibri"/>
          <w:sz w:val="24"/>
          <w:szCs w:val="24"/>
        </w:rPr>
      </w:pPr>
      <w:r w:rsidRPr="00680708">
        <w:rPr>
          <w:rFonts w:ascii="Calibri" w:hAnsi="Calibri"/>
          <w:sz w:val="24"/>
          <w:szCs w:val="24"/>
        </w:rPr>
        <w:t xml:space="preserve">Adopting child protection guidelines through procedures and a code of conduct for staff and volunteers </w:t>
      </w:r>
    </w:p>
    <w:p xmlns:wp14="http://schemas.microsoft.com/office/word/2010/wordml" w:rsidRPr="007B305C" w:rsidR="001F3216" w:rsidP="00592AAF" w:rsidRDefault="009F06A7" w14:paraId="6B6A2AE3" wp14:textId="77777777">
      <w:pPr>
        <w:numPr>
          <w:ilvl w:val="0"/>
          <w:numId w:val="21"/>
        </w:numPr>
        <w:jc w:val="both"/>
        <w:rPr>
          <w:rFonts w:ascii="Calibri" w:hAnsi="Calibri"/>
          <w:sz w:val="24"/>
          <w:szCs w:val="24"/>
        </w:rPr>
      </w:pPr>
      <w:r w:rsidRPr="00680708">
        <w:rPr>
          <w:rFonts w:ascii="Calibri" w:hAnsi="Calibri"/>
          <w:sz w:val="24"/>
          <w:szCs w:val="24"/>
        </w:rPr>
        <w:t>Conducting r</w:t>
      </w:r>
      <w:r w:rsidRPr="00680708" w:rsidR="00897D72">
        <w:rPr>
          <w:rFonts w:ascii="Calibri" w:hAnsi="Calibri"/>
          <w:sz w:val="24"/>
          <w:szCs w:val="24"/>
        </w:rPr>
        <w:t>obust recruitment and selection processes including the necessary safety checks</w:t>
      </w:r>
      <w:r w:rsidRPr="00680708">
        <w:rPr>
          <w:rFonts w:ascii="Calibri" w:hAnsi="Calibri"/>
          <w:sz w:val="24"/>
          <w:szCs w:val="24"/>
        </w:rPr>
        <w:t xml:space="preserve"> in respect of references, decla</w:t>
      </w:r>
      <w:r w:rsidR="007B305C">
        <w:rPr>
          <w:rFonts w:ascii="Calibri" w:hAnsi="Calibri"/>
          <w:sz w:val="24"/>
          <w:szCs w:val="24"/>
        </w:rPr>
        <w:t>rations and DBS checks</w:t>
      </w:r>
    </w:p>
    <w:p xmlns:wp14="http://schemas.microsoft.com/office/word/2010/wordml" w:rsidRPr="007B305C" w:rsidR="00086BB1" w:rsidP="00592AAF" w:rsidRDefault="00086BB1" w14:paraId="1926C0D7" wp14:textId="77777777">
      <w:pPr>
        <w:numPr>
          <w:ilvl w:val="0"/>
          <w:numId w:val="21"/>
        </w:numPr>
        <w:jc w:val="both"/>
        <w:rPr>
          <w:rFonts w:ascii="Calibri" w:hAnsi="Calibri"/>
          <w:sz w:val="24"/>
          <w:szCs w:val="24"/>
        </w:rPr>
      </w:pPr>
      <w:r w:rsidRPr="00680708">
        <w:rPr>
          <w:rFonts w:ascii="Calibri" w:hAnsi="Calibri"/>
          <w:sz w:val="24"/>
          <w:szCs w:val="24"/>
        </w:rPr>
        <w:t xml:space="preserve">Sharing information about child protection and good practice with stakeholders </w:t>
      </w:r>
    </w:p>
    <w:p xmlns:wp14="http://schemas.microsoft.com/office/word/2010/wordml" w:rsidRPr="007B305C" w:rsidR="00086BB1" w:rsidP="00592AAF" w:rsidRDefault="00086BB1" w14:paraId="764B46E1" wp14:textId="77777777">
      <w:pPr>
        <w:numPr>
          <w:ilvl w:val="0"/>
          <w:numId w:val="21"/>
        </w:numPr>
        <w:jc w:val="both"/>
        <w:rPr>
          <w:rFonts w:ascii="Calibri" w:hAnsi="Calibri"/>
          <w:sz w:val="24"/>
          <w:szCs w:val="24"/>
        </w:rPr>
      </w:pPr>
      <w:r w:rsidRPr="00680708">
        <w:rPr>
          <w:rFonts w:ascii="Calibri" w:hAnsi="Calibri"/>
          <w:sz w:val="24"/>
          <w:szCs w:val="24"/>
        </w:rPr>
        <w:t>Reporting to Social Services any suspicion that a child</w:t>
      </w:r>
      <w:r w:rsidRPr="00680708" w:rsidR="00865F39">
        <w:rPr>
          <w:rFonts w:ascii="Calibri" w:hAnsi="Calibri"/>
          <w:sz w:val="24"/>
          <w:szCs w:val="24"/>
        </w:rPr>
        <w:t>, young person or vulnerable adult</w:t>
      </w:r>
      <w:r w:rsidRPr="00680708">
        <w:rPr>
          <w:rFonts w:ascii="Calibri" w:hAnsi="Calibri"/>
          <w:sz w:val="24"/>
          <w:szCs w:val="24"/>
        </w:rPr>
        <w:t xml:space="preserve"> has suffered, is suffering, or is at risk of suffering abuse </w:t>
      </w:r>
    </w:p>
    <w:p xmlns:wp14="http://schemas.microsoft.com/office/word/2010/wordml" w:rsidRPr="00680708" w:rsidR="00086BB1" w:rsidP="00592AAF" w:rsidRDefault="00086BB1" w14:paraId="25941C68" wp14:textId="77777777">
      <w:pPr>
        <w:numPr>
          <w:ilvl w:val="0"/>
          <w:numId w:val="21"/>
        </w:numPr>
        <w:jc w:val="both"/>
        <w:rPr>
          <w:rFonts w:ascii="Calibri" w:hAnsi="Calibri"/>
          <w:sz w:val="24"/>
          <w:szCs w:val="24"/>
        </w:rPr>
      </w:pPr>
      <w:r w:rsidRPr="00680708">
        <w:rPr>
          <w:rFonts w:ascii="Calibri" w:hAnsi="Calibri"/>
          <w:sz w:val="24"/>
          <w:szCs w:val="24"/>
        </w:rPr>
        <w:t xml:space="preserve">Providing effective management for staff and volunteers through supervision, support and training including guidance on what to do if an individual is worried about a child or young person </w:t>
      </w:r>
    </w:p>
    <w:p xmlns:wp14="http://schemas.microsoft.com/office/word/2010/wordml" w:rsidRPr="00680708" w:rsidR="001F3216" w:rsidP="00592AAF" w:rsidRDefault="001F3216" w14:paraId="1299C43A" wp14:textId="77777777">
      <w:pPr>
        <w:pStyle w:val="Heading1"/>
        <w:jc w:val="both"/>
      </w:pPr>
      <w:bookmarkStart w:name="LegislativeContext" w:id="7"/>
      <w:bookmarkStart w:name="_Toc211064413" w:id="8"/>
      <w:bookmarkEnd w:id="7"/>
    </w:p>
    <w:p xmlns:wp14="http://schemas.microsoft.com/office/word/2010/wordml" w:rsidRPr="00680708" w:rsidR="001F3216" w:rsidP="00592AAF" w:rsidRDefault="001F3216" w14:paraId="43B05633" wp14:textId="77777777">
      <w:pPr>
        <w:jc w:val="both"/>
        <w:rPr>
          <w:rFonts w:ascii="Calibri" w:hAnsi="Calibri"/>
          <w:sz w:val="24"/>
          <w:szCs w:val="24"/>
        </w:rPr>
      </w:pPr>
      <w:r w:rsidRPr="00680708">
        <w:rPr>
          <w:rFonts w:ascii="Calibri" w:hAnsi="Calibri"/>
          <w:sz w:val="24"/>
          <w:szCs w:val="24"/>
        </w:rPr>
        <w:t>This Policy will be reviewed w</w:t>
      </w:r>
      <w:r w:rsidRPr="00680708" w:rsidR="00FF75CB">
        <w:rPr>
          <w:rFonts w:ascii="Calibri" w:hAnsi="Calibri"/>
          <w:sz w:val="24"/>
          <w:szCs w:val="24"/>
        </w:rPr>
        <w:t>hen needed or at least annually.</w:t>
      </w:r>
    </w:p>
    <w:p xmlns:wp14="http://schemas.microsoft.com/office/word/2010/wordml" w:rsidRPr="00680708" w:rsidR="001F3216" w:rsidP="00086BB1" w:rsidRDefault="001F3216" w14:paraId="4DDBEF00" wp14:textId="77777777">
      <w:pPr>
        <w:pStyle w:val="Heading1"/>
      </w:pPr>
    </w:p>
    <w:p xmlns:wp14="http://schemas.microsoft.com/office/word/2010/wordml" w:rsidR="00CD766E" w:rsidP="005E2EE5" w:rsidRDefault="00CD766E" w14:paraId="3461D779" wp14:textId="77777777">
      <w:pPr>
        <w:pStyle w:val="Heading1"/>
        <w:rPr>
          <w:sz w:val="28"/>
          <w:szCs w:val="28"/>
        </w:rPr>
      </w:pPr>
    </w:p>
    <w:p xmlns:wp14="http://schemas.microsoft.com/office/word/2010/wordml" w:rsidR="007B305C" w:rsidP="005E2EE5" w:rsidRDefault="007B305C" w14:paraId="3CF2D8B6" wp14:textId="77777777">
      <w:pPr>
        <w:pStyle w:val="Heading1"/>
        <w:rPr>
          <w:sz w:val="28"/>
          <w:szCs w:val="28"/>
        </w:rPr>
      </w:pPr>
    </w:p>
    <w:p xmlns:wp14="http://schemas.microsoft.com/office/word/2010/wordml" w:rsidR="007B305C" w:rsidP="005E2EE5" w:rsidRDefault="007B305C" w14:paraId="0FB78278" wp14:textId="77777777">
      <w:pPr>
        <w:pStyle w:val="Heading1"/>
        <w:rPr>
          <w:sz w:val="28"/>
          <w:szCs w:val="28"/>
        </w:rPr>
      </w:pPr>
    </w:p>
    <w:p xmlns:wp14="http://schemas.microsoft.com/office/word/2010/wordml" w:rsidR="007B305C" w:rsidP="005E2EE5" w:rsidRDefault="007B305C" w14:paraId="1FC39945" wp14:textId="77777777">
      <w:pPr>
        <w:pStyle w:val="Heading1"/>
        <w:rPr>
          <w:sz w:val="28"/>
          <w:szCs w:val="28"/>
        </w:rPr>
      </w:pPr>
    </w:p>
    <w:p xmlns:wp14="http://schemas.microsoft.com/office/word/2010/wordml" w:rsidRPr="007B305C" w:rsidR="007B305C" w:rsidP="007B305C" w:rsidRDefault="007B305C" w14:paraId="0562CB0E" wp14:textId="77777777"/>
    <w:p xmlns:wp14="http://schemas.microsoft.com/office/word/2010/wordml" w:rsidRPr="00CD766E" w:rsidR="001F3216" w:rsidP="005E2EE5" w:rsidRDefault="001F3216" w14:paraId="7FE61C49" wp14:textId="77777777">
      <w:pPr>
        <w:pStyle w:val="Heading1"/>
        <w:rPr>
          <w:sz w:val="28"/>
          <w:szCs w:val="28"/>
        </w:rPr>
      </w:pPr>
      <w:r w:rsidRPr="00CD766E">
        <w:rPr>
          <w:sz w:val="28"/>
          <w:szCs w:val="28"/>
        </w:rPr>
        <w:t>Organisation and Responsibilities</w:t>
      </w:r>
    </w:p>
    <w:p xmlns:wp14="http://schemas.microsoft.com/office/word/2010/wordml" w:rsidRPr="00680708" w:rsidR="006A0B0A" w:rsidP="006A0B0A" w:rsidRDefault="006A0B0A" w14:paraId="34CE0A41" wp14:textId="77777777">
      <w:pPr>
        <w:rPr>
          <w:rFonts w:ascii="Calibri" w:hAnsi="Calibri"/>
          <w:sz w:val="24"/>
          <w:szCs w:val="24"/>
        </w:rPr>
      </w:pPr>
    </w:p>
    <w:p xmlns:wp14="http://schemas.microsoft.com/office/word/2010/wordml" w:rsidRPr="00680708" w:rsidR="00A92D15" w:rsidP="00A92D15" w:rsidRDefault="007E3971" w14:paraId="23B7D9FE" wp14:textId="77777777">
      <w:pPr>
        <w:rPr>
          <w:rFonts w:ascii="Calibri" w:hAnsi="Calibri"/>
          <w:b/>
          <w:sz w:val="24"/>
          <w:szCs w:val="24"/>
        </w:rPr>
      </w:pPr>
      <w:r w:rsidRPr="00680708">
        <w:rPr>
          <w:rFonts w:ascii="Calibri" w:hAnsi="Calibri"/>
          <w:b/>
          <w:sz w:val="24"/>
          <w:szCs w:val="24"/>
        </w:rPr>
        <w:t xml:space="preserve">Board of </w:t>
      </w:r>
      <w:r w:rsidRPr="00680708" w:rsidR="00A92D15">
        <w:rPr>
          <w:rFonts w:ascii="Calibri" w:hAnsi="Calibri"/>
          <w:b/>
          <w:sz w:val="24"/>
          <w:szCs w:val="24"/>
        </w:rPr>
        <w:t>Trustees</w:t>
      </w:r>
    </w:p>
    <w:p xmlns:wp14="http://schemas.microsoft.com/office/word/2010/wordml" w:rsidRPr="00680708" w:rsidR="00A92D15" w:rsidP="00A92D15" w:rsidRDefault="00A92D15" w14:paraId="62EBF3C5" wp14:textId="77777777">
      <w:pPr>
        <w:rPr>
          <w:rFonts w:ascii="Calibri" w:hAnsi="Calibri"/>
          <w:sz w:val="24"/>
          <w:szCs w:val="24"/>
        </w:rPr>
      </w:pPr>
    </w:p>
    <w:p xmlns:wp14="http://schemas.microsoft.com/office/word/2010/wordml" w:rsidRPr="00680708" w:rsidR="00A92D15" w:rsidP="00592AAF" w:rsidRDefault="00A92D15" w14:paraId="6806F84A" wp14:textId="77777777">
      <w:pPr>
        <w:jc w:val="both"/>
        <w:rPr>
          <w:rFonts w:ascii="Calibri" w:hAnsi="Calibri"/>
          <w:sz w:val="24"/>
          <w:szCs w:val="24"/>
        </w:rPr>
      </w:pPr>
      <w:r w:rsidRPr="00680708">
        <w:rPr>
          <w:rFonts w:ascii="Calibri" w:hAnsi="Calibri"/>
          <w:sz w:val="24"/>
          <w:szCs w:val="24"/>
        </w:rPr>
        <w:t>The Charity Commission is clear that Trustees have primary responsibility for safeguarding in their charity. In fulfilling th</w:t>
      </w:r>
      <w:r w:rsidRPr="00680708" w:rsidR="007E3971">
        <w:rPr>
          <w:rFonts w:ascii="Calibri" w:hAnsi="Calibri"/>
          <w:sz w:val="24"/>
          <w:szCs w:val="24"/>
        </w:rPr>
        <w:t xml:space="preserve">eir duty of </w:t>
      </w:r>
      <w:r w:rsidR="00F41D70">
        <w:rPr>
          <w:rFonts w:ascii="Calibri" w:hAnsi="Calibri"/>
          <w:sz w:val="24"/>
          <w:szCs w:val="24"/>
        </w:rPr>
        <w:t>care to Active Essex Foundation</w:t>
      </w:r>
      <w:r w:rsidRPr="00680708">
        <w:rPr>
          <w:rFonts w:ascii="Calibri" w:hAnsi="Calibri"/>
          <w:sz w:val="24"/>
          <w:szCs w:val="24"/>
        </w:rPr>
        <w:t xml:space="preserve"> trustees need to take steps to safeguard and take responsibility for the children with </w:t>
      </w:r>
      <w:r w:rsidR="00F41D70">
        <w:rPr>
          <w:rFonts w:ascii="Calibri" w:hAnsi="Calibri"/>
          <w:sz w:val="24"/>
          <w:szCs w:val="24"/>
        </w:rPr>
        <w:t>whom the charity</w:t>
      </w:r>
      <w:r w:rsidRPr="00680708">
        <w:rPr>
          <w:rFonts w:ascii="Calibri" w:hAnsi="Calibri"/>
          <w:sz w:val="24"/>
          <w:szCs w:val="24"/>
        </w:rPr>
        <w:t xml:space="preserve"> works. </w:t>
      </w:r>
    </w:p>
    <w:p xmlns:wp14="http://schemas.microsoft.com/office/word/2010/wordml" w:rsidRPr="00680708" w:rsidR="00A92D15" w:rsidP="00592AAF" w:rsidRDefault="00A92D15" w14:paraId="6D98A12B" wp14:textId="77777777">
      <w:pPr>
        <w:jc w:val="both"/>
        <w:rPr>
          <w:rFonts w:ascii="Calibri" w:hAnsi="Calibri"/>
          <w:sz w:val="24"/>
          <w:szCs w:val="24"/>
        </w:rPr>
      </w:pPr>
    </w:p>
    <w:p xmlns:wp14="http://schemas.microsoft.com/office/word/2010/wordml" w:rsidRPr="00680708" w:rsidR="00A92D15" w:rsidP="00592AAF" w:rsidRDefault="00A92D15" w14:paraId="3EE0FC74" wp14:textId="77777777">
      <w:pPr>
        <w:jc w:val="both"/>
        <w:rPr>
          <w:rFonts w:ascii="Calibri" w:hAnsi="Calibri"/>
          <w:sz w:val="24"/>
          <w:szCs w:val="24"/>
        </w:rPr>
      </w:pPr>
      <w:r w:rsidRPr="00680708">
        <w:rPr>
          <w:rFonts w:ascii="Calibri" w:hAnsi="Calibri"/>
          <w:sz w:val="24"/>
          <w:szCs w:val="24"/>
        </w:rPr>
        <w:t>This means</w:t>
      </w:r>
    </w:p>
    <w:p xmlns:wp14="http://schemas.microsoft.com/office/word/2010/wordml" w:rsidRPr="00680708" w:rsidR="00A92D15" w:rsidP="00592AAF" w:rsidRDefault="00A92D15" w14:paraId="2946DB82" wp14:textId="77777777">
      <w:pPr>
        <w:jc w:val="both"/>
        <w:rPr>
          <w:rFonts w:ascii="Calibri" w:hAnsi="Calibri"/>
          <w:sz w:val="24"/>
          <w:szCs w:val="24"/>
        </w:rPr>
      </w:pPr>
    </w:p>
    <w:p xmlns:wp14="http://schemas.microsoft.com/office/word/2010/wordml" w:rsidRPr="00680708" w:rsidR="00A92D15" w:rsidP="00592AAF" w:rsidRDefault="00A92D15" w14:paraId="7048C823" wp14:textId="77777777">
      <w:pPr>
        <w:numPr>
          <w:ilvl w:val="0"/>
          <w:numId w:val="51"/>
        </w:numPr>
        <w:jc w:val="both"/>
        <w:rPr>
          <w:rFonts w:ascii="Calibri" w:hAnsi="Calibri"/>
          <w:sz w:val="24"/>
          <w:szCs w:val="24"/>
        </w:rPr>
      </w:pPr>
      <w:r w:rsidRPr="00680708">
        <w:rPr>
          <w:rFonts w:ascii="Calibri" w:hAnsi="Calibri"/>
          <w:sz w:val="24"/>
          <w:szCs w:val="24"/>
        </w:rPr>
        <w:t>acting in their best interests</w:t>
      </w:r>
    </w:p>
    <w:p xmlns:wp14="http://schemas.microsoft.com/office/word/2010/wordml" w:rsidRPr="00680708" w:rsidR="00A92D15" w:rsidP="00592AAF" w:rsidRDefault="00A92D15" w14:paraId="48A9EBFD" wp14:textId="77777777">
      <w:pPr>
        <w:numPr>
          <w:ilvl w:val="0"/>
          <w:numId w:val="51"/>
        </w:numPr>
        <w:jc w:val="both"/>
        <w:rPr>
          <w:rFonts w:ascii="Calibri" w:hAnsi="Calibri"/>
          <w:sz w:val="24"/>
          <w:szCs w:val="24"/>
        </w:rPr>
      </w:pPr>
      <w:r w:rsidRPr="00680708">
        <w:rPr>
          <w:rFonts w:ascii="Calibri" w:hAnsi="Calibri"/>
          <w:sz w:val="24"/>
          <w:szCs w:val="24"/>
        </w:rPr>
        <w:t>taking all reasonable steps to prevent any harm to them</w:t>
      </w:r>
    </w:p>
    <w:p xmlns:wp14="http://schemas.microsoft.com/office/word/2010/wordml" w:rsidRPr="00680708" w:rsidR="00A92D15" w:rsidP="00592AAF" w:rsidRDefault="00A92D15" w14:paraId="33FEEC0A" wp14:textId="77777777">
      <w:pPr>
        <w:numPr>
          <w:ilvl w:val="0"/>
          <w:numId w:val="51"/>
        </w:numPr>
        <w:jc w:val="both"/>
        <w:rPr>
          <w:rFonts w:ascii="Calibri" w:hAnsi="Calibri"/>
          <w:sz w:val="24"/>
          <w:szCs w:val="24"/>
        </w:rPr>
      </w:pPr>
      <w:r w:rsidRPr="00680708">
        <w:rPr>
          <w:rFonts w:ascii="Calibri" w:hAnsi="Calibri"/>
          <w:sz w:val="24"/>
          <w:szCs w:val="24"/>
        </w:rPr>
        <w:t>assessing and managing risk</w:t>
      </w:r>
    </w:p>
    <w:p xmlns:wp14="http://schemas.microsoft.com/office/word/2010/wordml" w:rsidRPr="00680708" w:rsidR="00A92D15" w:rsidP="00592AAF" w:rsidRDefault="00A92D15" w14:paraId="0333CA20" wp14:textId="77777777">
      <w:pPr>
        <w:numPr>
          <w:ilvl w:val="0"/>
          <w:numId w:val="51"/>
        </w:numPr>
        <w:jc w:val="both"/>
        <w:rPr>
          <w:rFonts w:ascii="Calibri" w:hAnsi="Calibri"/>
          <w:sz w:val="24"/>
          <w:szCs w:val="24"/>
        </w:rPr>
      </w:pPr>
      <w:r w:rsidRPr="00680708">
        <w:rPr>
          <w:rFonts w:ascii="Calibri" w:hAnsi="Calibri"/>
          <w:sz w:val="24"/>
          <w:szCs w:val="24"/>
        </w:rPr>
        <w:t>putting safeguarding policies and procedures in place</w:t>
      </w:r>
    </w:p>
    <w:p xmlns:wp14="http://schemas.microsoft.com/office/word/2010/wordml" w:rsidRPr="00680708" w:rsidR="00A92D15" w:rsidP="00592AAF" w:rsidRDefault="00A92D15" w14:paraId="5549FCA7" wp14:textId="77777777">
      <w:pPr>
        <w:numPr>
          <w:ilvl w:val="0"/>
          <w:numId w:val="51"/>
        </w:numPr>
        <w:jc w:val="both"/>
        <w:rPr>
          <w:rFonts w:ascii="Calibri" w:hAnsi="Calibri"/>
          <w:sz w:val="24"/>
          <w:szCs w:val="24"/>
        </w:rPr>
      </w:pPr>
      <w:r w:rsidRPr="00680708">
        <w:rPr>
          <w:rFonts w:ascii="Calibri" w:hAnsi="Calibri"/>
          <w:sz w:val="24"/>
          <w:szCs w:val="24"/>
        </w:rPr>
        <w:t>undertaking ongoing monitoring and reviewing to ensure that safeguards are being implemented and are effective</w:t>
      </w:r>
    </w:p>
    <w:p xmlns:wp14="http://schemas.microsoft.com/office/word/2010/wordml" w:rsidRPr="00680708" w:rsidR="00A92D15" w:rsidP="00592AAF" w:rsidRDefault="00A92D15" w14:paraId="5FD17FE6" wp14:textId="77777777">
      <w:pPr>
        <w:pStyle w:val="ColourfulListAccent1"/>
        <w:numPr>
          <w:ilvl w:val="0"/>
          <w:numId w:val="51"/>
        </w:numPr>
        <w:jc w:val="both"/>
        <w:rPr>
          <w:rFonts w:ascii="Calibri" w:hAnsi="Calibri"/>
          <w:sz w:val="24"/>
          <w:szCs w:val="24"/>
        </w:rPr>
      </w:pPr>
      <w:r w:rsidRPr="00680708">
        <w:rPr>
          <w:rFonts w:ascii="Calibri" w:hAnsi="Calibri"/>
          <w:sz w:val="24"/>
          <w:szCs w:val="24"/>
        </w:rPr>
        <w:t>responding appropriately to allegations of abuse</w:t>
      </w:r>
    </w:p>
    <w:p xmlns:wp14="http://schemas.microsoft.com/office/word/2010/wordml" w:rsidRPr="00680708" w:rsidR="00A92D15" w:rsidP="00592AAF" w:rsidRDefault="00A92D15" w14:paraId="5997CC1D" wp14:textId="77777777">
      <w:pPr>
        <w:jc w:val="both"/>
        <w:rPr>
          <w:rFonts w:ascii="Calibri" w:hAnsi="Calibri"/>
          <w:sz w:val="24"/>
          <w:szCs w:val="24"/>
        </w:rPr>
      </w:pPr>
    </w:p>
    <w:p xmlns:wp14="http://schemas.microsoft.com/office/word/2010/wordml" w:rsidRPr="00680708" w:rsidR="00A92D15" w:rsidP="00592AAF" w:rsidRDefault="00F41D70" w14:paraId="38A565B2" wp14:textId="77777777">
      <w:pPr>
        <w:jc w:val="both"/>
        <w:rPr>
          <w:rFonts w:ascii="Calibri" w:hAnsi="Calibri"/>
          <w:sz w:val="24"/>
          <w:szCs w:val="24"/>
        </w:rPr>
      </w:pPr>
      <w:r>
        <w:rPr>
          <w:rFonts w:ascii="Calibri" w:hAnsi="Calibri"/>
          <w:sz w:val="24"/>
          <w:szCs w:val="24"/>
        </w:rPr>
        <w:t xml:space="preserve">Within Active Essex Foundation </w:t>
      </w:r>
      <w:r w:rsidRPr="00680708" w:rsidR="00A92D15">
        <w:rPr>
          <w:rFonts w:ascii="Calibri" w:hAnsi="Calibri"/>
          <w:sz w:val="24"/>
          <w:szCs w:val="24"/>
        </w:rPr>
        <w:t>the Trustee with responsibility for Safety and Safeguarding</w:t>
      </w:r>
      <w:r w:rsidRPr="00680708" w:rsidR="007E3971">
        <w:rPr>
          <w:rFonts w:ascii="Calibri" w:hAnsi="Calibri"/>
          <w:sz w:val="24"/>
          <w:szCs w:val="24"/>
        </w:rPr>
        <w:t xml:space="preserve"> will monitor all of the above and feedback at Trustee meetings</w:t>
      </w:r>
      <w:r w:rsidRPr="00680708" w:rsidR="00536119">
        <w:rPr>
          <w:rFonts w:ascii="Calibri" w:hAnsi="Calibri"/>
          <w:sz w:val="24"/>
          <w:szCs w:val="24"/>
        </w:rPr>
        <w:t xml:space="preserve">. This Trustee </w:t>
      </w:r>
      <w:r w:rsidRPr="00680708" w:rsidR="00A92D15">
        <w:rPr>
          <w:rFonts w:ascii="Calibri" w:hAnsi="Calibri"/>
          <w:sz w:val="24"/>
          <w:szCs w:val="24"/>
        </w:rPr>
        <w:t>is also responsible for informing the Charity Commission of any serious incidents.</w:t>
      </w:r>
    </w:p>
    <w:p xmlns:wp14="http://schemas.microsoft.com/office/word/2010/wordml" w:rsidRPr="00680708" w:rsidR="00A92D15" w:rsidRDefault="00A92D15" w14:paraId="110FFD37" wp14:textId="77777777">
      <w:pPr>
        <w:rPr>
          <w:rFonts w:ascii="Calibri" w:hAnsi="Calibri"/>
          <w:b/>
          <w:sz w:val="24"/>
          <w:szCs w:val="24"/>
        </w:rPr>
      </w:pPr>
      <w:r w:rsidRPr="00680708">
        <w:rPr>
          <w:rFonts w:ascii="Calibri" w:hAnsi="Calibri"/>
          <w:b/>
          <w:sz w:val="24"/>
          <w:szCs w:val="24"/>
        </w:rPr>
        <w:tab/>
      </w:r>
    </w:p>
    <w:p xmlns:wp14="http://schemas.microsoft.com/office/word/2010/wordml" w:rsidRPr="00680708" w:rsidR="00A92D15" w:rsidRDefault="00A92D15" w14:paraId="6B699379" wp14:textId="77777777">
      <w:pPr>
        <w:rPr>
          <w:rFonts w:ascii="Calibri" w:hAnsi="Calibri"/>
          <w:b/>
          <w:sz w:val="24"/>
          <w:szCs w:val="24"/>
        </w:rPr>
      </w:pPr>
    </w:p>
    <w:p xmlns:wp14="http://schemas.microsoft.com/office/word/2010/wordml" w:rsidRPr="00680708" w:rsidR="006A0B0A" w:rsidP="006A0B0A" w:rsidRDefault="00774CBA" w14:paraId="6614DAC8" wp14:textId="77777777">
      <w:pPr>
        <w:rPr>
          <w:rFonts w:ascii="Calibri" w:hAnsi="Calibri"/>
          <w:b/>
          <w:sz w:val="24"/>
          <w:szCs w:val="24"/>
        </w:rPr>
      </w:pPr>
      <w:r w:rsidRPr="00680708">
        <w:rPr>
          <w:rFonts w:ascii="Calibri" w:hAnsi="Calibri"/>
          <w:b/>
          <w:sz w:val="24"/>
          <w:szCs w:val="24"/>
        </w:rPr>
        <w:t>Trustees</w:t>
      </w:r>
      <w:r w:rsidRPr="00680708" w:rsidR="006A0B0A">
        <w:rPr>
          <w:rFonts w:ascii="Calibri" w:hAnsi="Calibri"/>
          <w:b/>
          <w:sz w:val="24"/>
          <w:szCs w:val="24"/>
        </w:rPr>
        <w:t xml:space="preserve"> </w:t>
      </w:r>
    </w:p>
    <w:p xmlns:wp14="http://schemas.microsoft.com/office/word/2010/wordml" w:rsidRPr="00680708" w:rsidR="006A0B0A" w:rsidP="006A0B0A" w:rsidRDefault="006A0B0A" w14:paraId="3FE9F23F" wp14:textId="77777777">
      <w:pPr>
        <w:rPr>
          <w:rFonts w:ascii="Calibri" w:hAnsi="Calibri"/>
          <w:sz w:val="24"/>
          <w:szCs w:val="24"/>
        </w:rPr>
      </w:pPr>
    </w:p>
    <w:p xmlns:wp14="http://schemas.microsoft.com/office/word/2010/wordml" w:rsidRPr="00680708" w:rsidR="006A0B0A" w:rsidP="00592AAF" w:rsidRDefault="00774CBA" w14:paraId="0D8A97E6" wp14:textId="77777777">
      <w:pPr>
        <w:jc w:val="both"/>
        <w:rPr>
          <w:rFonts w:ascii="Calibri" w:hAnsi="Calibri"/>
          <w:sz w:val="24"/>
          <w:szCs w:val="24"/>
        </w:rPr>
      </w:pPr>
      <w:r w:rsidRPr="00680708">
        <w:rPr>
          <w:rFonts w:ascii="Calibri" w:hAnsi="Calibri"/>
          <w:sz w:val="24"/>
          <w:szCs w:val="24"/>
        </w:rPr>
        <w:t xml:space="preserve">The Trustees </w:t>
      </w:r>
      <w:r w:rsidRPr="00680708" w:rsidR="006A0B0A">
        <w:rPr>
          <w:rFonts w:ascii="Calibri" w:hAnsi="Calibri"/>
          <w:sz w:val="24"/>
          <w:szCs w:val="24"/>
        </w:rPr>
        <w:t>are the key to the success of this policy. They are accountable for the safeguarding standards within thei</w:t>
      </w:r>
      <w:r w:rsidRPr="00680708" w:rsidR="007E3971">
        <w:rPr>
          <w:rFonts w:ascii="Calibri" w:hAnsi="Calibri"/>
          <w:sz w:val="24"/>
          <w:szCs w:val="24"/>
        </w:rPr>
        <w:t xml:space="preserve">r area of control. </w:t>
      </w:r>
      <w:r w:rsidRPr="00680708" w:rsidR="004C4C05">
        <w:rPr>
          <w:rFonts w:ascii="Calibri" w:hAnsi="Calibri"/>
          <w:sz w:val="24"/>
          <w:szCs w:val="24"/>
        </w:rPr>
        <w:t>Specifically,</w:t>
      </w:r>
      <w:r w:rsidRPr="00680708" w:rsidR="007E3971">
        <w:rPr>
          <w:rFonts w:ascii="Calibri" w:hAnsi="Calibri"/>
          <w:sz w:val="24"/>
          <w:szCs w:val="24"/>
        </w:rPr>
        <w:t xml:space="preserve"> </w:t>
      </w:r>
      <w:r w:rsidRPr="00680708" w:rsidR="006A0B0A">
        <w:rPr>
          <w:rFonts w:ascii="Calibri" w:hAnsi="Calibri"/>
          <w:sz w:val="24"/>
          <w:szCs w:val="24"/>
        </w:rPr>
        <w:t>they are responsible for</w:t>
      </w:r>
      <w:r w:rsidR="00F41D70">
        <w:rPr>
          <w:rFonts w:ascii="Calibri" w:hAnsi="Calibri"/>
          <w:sz w:val="24"/>
          <w:szCs w:val="24"/>
        </w:rPr>
        <w:t>;</w:t>
      </w:r>
    </w:p>
    <w:p xmlns:wp14="http://schemas.microsoft.com/office/word/2010/wordml" w:rsidRPr="00680708" w:rsidR="00774CBA" w:rsidP="00592AAF" w:rsidRDefault="00774CBA" w14:paraId="1F72F646" wp14:textId="77777777">
      <w:pPr>
        <w:jc w:val="both"/>
        <w:rPr>
          <w:rFonts w:ascii="Calibri" w:hAnsi="Calibri"/>
          <w:sz w:val="24"/>
          <w:szCs w:val="24"/>
        </w:rPr>
      </w:pPr>
    </w:p>
    <w:p xmlns:wp14="http://schemas.microsoft.com/office/word/2010/wordml" w:rsidRPr="00680708" w:rsidR="00774CBA" w:rsidP="00592AAF" w:rsidRDefault="00774CBA" w14:paraId="4120E0CF" wp14:textId="77777777">
      <w:pPr>
        <w:pStyle w:val="ColourfulListAccent1"/>
        <w:numPr>
          <w:ilvl w:val="0"/>
          <w:numId w:val="18"/>
        </w:numPr>
        <w:jc w:val="both"/>
        <w:rPr>
          <w:rFonts w:ascii="Calibri" w:hAnsi="Calibri"/>
          <w:sz w:val="24"/>
          <w:szCs w:val="24"/>
        </w:rPr>
      </w:pPr>
      <w:r w:rsidRPr="00680708">
        <w:rPr>
          <w:rFonts w:ascii="Calibri" w:hAnsi="Calibri"/>
          <w:sz w:val="24"/>
          <w:szCs w:val="24"/>
        </w:rPr>
        <w:t>The implementation, maintenance, monitoring and review of this Policy,</w:t>
      </w:r>
      <w:r w:rsidR="00F41D70">
        <w:rPr>
          <w:rFonts w:ascii="Calibri" w:hAnsi="Calibri"/>
          <w:sz w:val="24"/>
          <w:szCs w:val="24"/>
        </w:rPr>
        <w:t xml:space="preserve"> across Active Essex Foundation</w:t>
      </w:r>
    </w:p>
    <w:p xmlns:wp14="http://schemas.microsoft.com/office/word/2010/wordml" w:rsidRPr="00680708" w:rsidR="006A0B0A" w:rsidP="00592AAF" w:rsidRDefault="00774CBA" w14:paraId="4E7F17AF" wp14:textId="77777777">
      <w:pPr>
        <w:pStyle w:val="ColourfulListAccent1"/>
        <w:numPr>
          <w:ilvl w:val="0"/>
          <w:numId w:val="18"/>
        </w:numPr>
        <w:jc w:val="both"/>
        <w:rPr>
          <w:rFonts w:ascii="Calibri" w:hAnsi="Calibri"/>
          <w:sz w:val="24"/>
          <w:szCs w:val="24"/>
        </w:rPr>
      </w:pPr>
      <w:r w:rsidRPr="00680708">
        <w:rPr>
          <w:rFonts w:ascii="Calibri" w:hAnsi="Calibri"/>
          <w:sz w:val="24"/>
          <w:szCs w:val="24"/>
        </w:rPr>
        <w:t>Leading by example in actively promoting safeguarding pract</w:t>
      </w:r>
      <w:r w:rsidR="007B305C">
        <w:rPr>
          <w:rFonts w:ascii="Calibri" w:hAnsi="Calibri"/>
          <w:sz w:val="24"/>
          <w:szCs w:val="24"/>
        </w:rPr>
        <w:t>ices at</w:t>
      </w:r>
      <w:r w:rsidR="00F41D70">
        <w:rPr>
          <w:rFonts w:ascii="Calibri" w:hAnsi="Calibri"/>
          <w:sz w:val="24"/>
          <w:szCs w:val="24"/>
        </w:rPr>
        <w:t xml:space="preserve"> Active Essex Foundation</w:t>
      </w:r>
    </w:p>
    <w:p xmlns:wp14="http://schemas.microsoft.com/office/word/2010/wordml" w:rsidRPr="00680708" w:rsidR="006A0B0A" w:rsidP="00592AAF" w:rsidRDefault="006A0B0A" w14:paraId="4024DCA5" wp14:textId="77777777">
      <w:pPr>
        <w:pStyle w:val="ColourfulListAccent1"/>
        <w:numPr>
          <w:ilvl w:val="0"/>
          <w:numId w:val="23"/>
        </w:numPr>
        <w:jc w:val="both"/>
        <w:rPr>
          <w:rFonts w:ascii="Calibri" w:hAnsi="Calibri"/>
          <w:sz w:val="24"/>
          <w:szCs w:val="24"/>
        </w:rPr>
      </w:pPr>
      <w:r w:rsidRPr="00680708">
        <w:rPr>
          <w:rFonts w:ascii="Calibri" w:hAnsi="Calibri"/>
          <w:sz w:val="24"/>
          <w:szCs w:val="24"/>
        </w:rPr>
        <w:t>Ensuring the Safeguarding policy is communicated and implemented within their area of control</w:t>
      </w:r>
    </w:p>
    <w:p xmlns:wp14="http://schemas.microsoft.com/office/word/2010/wordml" w:rsidRPr="00680708" w:rsidR="006A0B0A" w:rsidP="00592AAF" w:rsidRDefault="006A0B0A" w14:paraId="25D4CB2B" wp14:textId="77777777">
      <w:pPr>
        <w:pStyle w:val="ColourfulListAccent1"/>
        <w:numPr>
          <w:ilvl w:val="0"/>
          <w:numId w:val="23"/>
        </w:numPr>
        <w:jc w:val="both"/>
        <w:rPr>
          <w:rFonts w:ascii="Calibri" w:hAnsi="Calibri"/>
          <w:sz w:val="24"/>
          <w:szCs w:val="24"/>
        </w:rPr>
      </w:pPr>
      <w:r w:rsidRPr="00680708">
        <w:rPr>
          <w:rFonts w:ascii="Calibri" w:hAnsi="Calibri"/>
          <w:sz w:val="24"/>
          <w:szCs w:val="24"/>
        </w:rPr>
        <w:t xml:space="preserve">Making sure they and their staff understand the safeguarding </w:t>
      </w:r>
      <w:r w:rsidRPr="00680708" w:rsidR="00774CBA">
        <w:rPr>
          <w:rFonts w:ascii="Calibri" w:hAnsi="Calibri"/>
          <w:sz w:val="24"/>
          <w:szCs w:val="24"/>
        </w:rPr>
        <w:t>arrangements</w:t>
      </w:r>
      <w:r w:rsidR="00F41D70">
        <w:rPr>
          <w:rFonts w:ascii="Calibri" w:hAnsi="Calibri"/>
          <w:sz w:val="24"/>
          <w:szCs w:val="24"/>
        </w:rPr>
        <w:t xml:space="preserve"> within Active Essex Foundation</w:t>
      </w:r>
    </w:p>
    <w:p xmlns:wp14="http://schemas.microsoft.com/office/word/2010/wordml" w:rsidRPr="00680708" w:rsidR="006A0B0A" w:rsidP="00592AAF" w:rsidRDefault="006A0B0A" w14:paraId="7325AB54" wp14:textId="77777777">
      <w:pPr>
        <w:pStyle w:val="ColourfulListAccent1"/>
        <w:numPr>
          <w:ilvl w:val="0"/>
          <w:numId w:val="23"/>
        </w:numPr>
        <w:jc w:val="both"/>
        <w:rPr>
          <w:rFonts w:ascii="Calibri" w:hAnsi="Calibri"/>
          <w:sz w:val="24"/>
          <w:szCs w:val="24"/>
        </w:rPr>
      </w:pPr>
      <w:r w:rsidRPr="00680708">
        <w:rPr>
          <w:rFonts w:ascii="Calibri" w:hAnsi="Calibri"/>
          <w:sz w:val="24"/>
          <w:szCs w:val="24"/>
        </w:rPr>
        <w:t>Informing, instructing, training and supervising employees</w:t>
      </w:r>
    </w:p>
    <w:p xmlns:wp14="http://schemas.microsoft.com/office/word/2010/wordml" w:rsidRPr="00680708" w:rsidR="006A0B0A" w:rsidP="00592AAF" w:rsidRDefault="006A0B0A" w14:paraId="2064ACB8" wp14:textId="77777777">
      <w:pPr>
        <w:pStyle w:val="ColourfulListAccent1"/>
        <w:numPr>
          <w:ilvl w:val="0"/>
          <w:numId w:val="23"/>
        </w:numPr>
        <w:jc w:val="both"/>
        <w:rPr>
          <w:rFonts w:ascii="Calibri" w:hAnsi="Calibri"/>
          <w:sz w:val="24"/>
          <w:szCs w:val="24"/>
        </w:rPr>
      </w:pPr>
      <w:r w:rsidRPr="00680708">
        <w:rPr>
          <w:rFonts w:ascii="Calibri" w:hAnsi="Calibri"/>
          <w:sz w:val="24"/>
          <w:szCs w:val="24"/>
        </w:rPr>
        <w:t xml:space="preserve">Ensuring all incidents </w:t>
      </w:r>
      <w:r w:rsidRPr="00680708" w:rsidR="00BD040A">
        <w:rPr>
          <w:rFonts w:ascii="Calibri" w:hAnsi="Calibri"/>
          <w:sz w:val="24"/>
          <w:szCs w:val="24"/>
        </w:rPr>
        <w:t>relating to safeguarding are reported to a Designated Person</w:t>
      </w:r>
      <w:r w:rsidRPr="00680708">
        <w:rPr>
          <w:rFonts w:ascii="Calibri" w:hAnsi="Calibri"/>
          <w:sz w:val="24"/>
          <w:szCs w:val="24"/>
        </w:rPr>
        <w:t xml:space="preserve"> </w:t>
      </w:r>
    </w:p>
    <w:p xmlns:wp14="http://schemas.microsoft.com/office/word/2010/wordml" w:rsidRPr="00680708" w:rsidR="006A0B0A" w:rsidP="00592AAF" w:rsidRDefault="006A0B0A" w14:paraId="723830D5" wp14:textId="77777777">
      <w:pPr>
        <w:pStyle w:val="ColourfulListAccent1"/>
        <w:numPr>
          <w:ilvl w:val="0"/>
          <w:numId w:val="23"/>
        </w:numPr>
        <w:jc w:val="both"/>
        <w:rPr>
          <w:rFonts w:ascii="Calibri" w:hAnsi="Calibri"/>
          <w:sz w:val="24"/>
          <w:szCs w:val="24"/>
        </w:rPr>
      </w:pPr>
      <w:r w:rsidRPr="00680708">
        <w:rPr>
          <w:rFonts w:ascii="Calibri" w:hAnsi="Calibri"/>
          <w:sz w:val="24"/>
          <w:szCs w:val="24"/>
        </w:rPr>
        <w:t xml:space="preserve">Reporting </w:t>
      </w:r>
      <w:r w:rsidRPr="00680708" w:rsidR="00BD040A">
        <w:rPr>
          <w:rFonts w:ascii="Calibri" w:hAnsi="Calibri"/>
          <w:sz w:val="24"/>
          <w:szCs w:val="24"/>
        </w:rPr>
        <w:t>safeguarding</w:t>
      </w:r>
      <w:r w:rsidRPr="00680708">
        <w:rPr>
          <w:rFonts w:ascii="Calibri" w:hAnsi="Calibri"/>
          <w:sz w:val="24"/>
          <w:szCs w:val="24"/>
        </w:rPr>
        <w:t xml:space="preserve"> issues which they ca</w:t>
      </w:r>
      <w:r w:rsidRPr="00680708" w:rsidR="00774CBA">
        <w:rPr>
          <w:rFonts w:ascii="Calibri" w:hAnsi="Calibri"/>
          <w:sz w:val="24"/>
          <w:szCs w:val="24"/>
        </w:rPr>
        <w:t>nnot resolve to the</w:t>
      </w:r>
      <w:r w:rsidR="00F41D70">
        <w:rPr>
          <w:rFonts w:ascii="Calibri" w:hAnsi="Calibri"/>
          <w:sz w:val="24"/>
          <w:szCs w:val="24"/>
        </w:rPr>
        <w:t xml:space="preserve"> appropriate lead in Essex County Council</w:t>
      </w:r>
    </w:p>
    <w:p xmlns:wp14="http://schemas.microsoft.com/office/word/2010/wordml" w:rsidRPr="00680708" w:rsidR="008648B7" w:rsidP="006A0B0A" w:rsidRDefault="008648B7" w14:paraId="08CE6F91" wp14:textId="77777777">
      <w:pPr>
        <w:rPr>
          <w:rFonts w:ascii="Calibri" w:hAnsi="Calibri"/>
          <w:b/>
          <w:sz w:val="24"/>
          <w:szCs w:val="24"/>
        </w:rPr>
      </w:pPr>
    </w:p>
    <w:p xmlns:wp14="http://schemas.microsoft.com/office/word/2010/wordml" w:rsidR="004A14DD" w:rsidP="006A0B0A" w:rsidRDefault="004A14DD" w14:paraId="61CDCEAD" wp14:textId="77777777">
      <w:pPr>
        <w:rPr>
          <w:rFonts w:ascii="Calibri" w:hAnsi="Calibri"/>
          <w:b/>
          <w:sz w:val="24"/>
          <w:szCs w:val="24"/>
        </w:rPr>
      </w:pPr>
    </w:p>
    <w:p xmlns:wp14="http://schemas.microsoft.com/office/word/2010/wordml" w:rsidR="00CD766E" w:rsidP="006A0B0A" w:rsidRDefault="00CD766E" w14:paraId="6BB9E253" wp14:textId="77777777">
      <w:pPr>
        <w:rPr>
          <w:rFonts w:ascii="Calibri" w:hAnsi="Calibri"/>
          <w:b/>
          <w:sz w:val="24"/>
          <w:szCs w:val="24"/>
        </w:rPr>
      </w:pPr>
    </w:p>
    <w:p xmlns:wp14="http://schemas.microsoft.com/office/word/2010/wordml" w:rsidR="007B305C" w:rsidP="006A0B0A" w:rsidRDefault="007B305C" w14:paraId="23DE523C" wp14:textId="77777777">
      <w:pPr>
        <w:rPr>
          <w:rFonts w:ascii="Calibri" w:hAnsi="Calibri"/>
          <w:b/>
          <w:sz w:val="24"/>
          <w:szCs w:val="24"/>
        </w:rPr>
      </w:pPr>
    </w:p>
    <w:p xmlns:wp14="http://schemas.microsoft.com/office/word/2010/wordml" w:rsidR="007B305C" w:rsidP="006A0B0A" w:rsidRDefault="007B305C" w14:paraId="52E56223" wp14:textId="77777777">
      <w:pPr>
        <w:rPr>
          <w:rFonts w:ascii="Calibri" w:hAnsi="Calibri"/>
          <w:b/>
          <w:sz w:val="24"/>
          <w:szCs w:val="24"/>
        </w:rPr>
      </w:pPr>
    </w:p>
    <w:p xmlns:wp14="http://schemas.microsoft.com/office/word/2010/wordml" w:rsidR="007B305C" w:rsidP="006A0B0A" w:rsidRDefault="007B305C" w14:paraId="07547A01" wp14:textId="77777777">
      <w:pPr>
        <w:rPr>
          <w:rFonts w:ascii="Calibri" w:hAnsi="Calibri"/>
          <w:b/>
          <w:sz w:val="24"/>
          <w:szCs w:val="24"/>
        </w:rPr>
      </w:pPr>
    </w:p>
    <w:p xmlns:wp14="http://schemas.microsoft.com/office/word/2010/wordml" w:rsidR="007B305C" w:rsidP="006A0B0A" w:rsidRDefault="007B305C" w14:paraId="5043CB0F" wp14:textId="77777777">
      <w:pPr>
        <w:rPr>
          <w:rFonts w:ascii="Calibri" w:hAnsi="Calibri"/>
          <w:b/>
          <w:sz w:val="24"/>
          <w:szCs w:val="24"/>
        </w:rPr>
      </w:pPr>
    </w:p>
    <w:p xmlns:wp14="http://schemas.microsoft.com/office/word/2010/wordml" w:rsidRPr="00680708" w:rsidR="006A0B0A" w:rsidP="006A0B0A" w:rsidRDefault="006A0B0A" w14:paraId="0E14FD1C" wp14:textId="77777777">
      <w:pPr>
        <w:rPr>
          <w:rFonts w:ascii="Calibri" w:hAnsi="Calibri"/>
          <w:b/>
          <w:sz w:val="24"/>
          <w:szCs w:val="24"/>
        </w:rPr>
      </w:pPr>
      <w:r w:rsidRPr="00680708">
        <w:rPr>
          <w:rFonts w:ascii="Calibri" w:hAnsi="Calibri"/>
          <w:b/>
          <w:sz w:val="24"/>
          <w:szCs w:val="24"/>
        </w:rPr>
        <w:t xml:space="preserve">All Employees </w:t>
      </w:r>
    </w:p>
    <w:p xmlns:wp14="http://schemas.microsoft.com/office/word/2010/wordml" w:rsidRPr="00680708" w:rsidR="006A0B0A" w:rsidP="006A0B0A" w:rsidRDefault="006A0B0A" w14:paraId="07459315" wp14:textId="77777777">
      <w:pPr>
        <w:rPr>
          <w:rFonts w:ascii="Calibri" w:hAnsi="Calibri"/>
          <w:sz w:val="24"/>
          <w:szCs w:val="24"/>
        </w:rPr>
      </w:pPr>
    </w:p>
    <w:p xmlns:wp14="http://schemas.microsoft.com/office/word/2010/wordml" w:rsidRPr="00680708" w:rsidR="006A0B0A" w:rsidP="00592AAF" w:rsidRDefault="006A0B0A" w14:paraId="74984ADE" wp14:textId="77777777">
      <w:pPr>
        <w:jc w:val="both"/>
        <w:rPr>
          <w:rFonts w:ascii="Calibri" w:hAnsi="Calibri"/>
          <w:sz w:val="24"/>
          <w:szCs w:val="24"/>
        </w:rPr>
      </w:pPr>
      <w:r w:rsidRPr="00680708">
        <w:rPr>
          <w:rFonts w:ascii="Calibri" w:hAnsi="Calibri"/>
          <w:sz w:val="24"/>
          <w:szCs w:val="24"/>
        </w:rPr>
        <w:t>Al</w:t>
      </w:r>
      <w:r w:rsidR="00F41D70">
        <w:rPr>
          <w:rFonts w:ascii="Calibri" w:hAnsi="Calibri"/>
          <w:sz w:val="24"/>
          <w:szCs w:val="24"/>
        </w:rPr>
        <w:t xml:space="preserve">l </w:t>
      </w:r>
      <w:r w:rsidR="007B305C">
        <w:rPr>
          <w:rFonts w:ascii="Calibri" w:hAnsi="Calibri"/>
          <w:sz w:val="24"/>
          <w:szCs w:val="24"/>
        </w:rPr>
        <w:t xml:space="preserve">Active Essex Foundation </w:t>
      </w:r>
      <w:r w:rsidR="00F41D70">
        <w:rPr>
          <w:rFonts w:ascii="Calibri" w:hAnsi="Calibri"/>
          <w:sz w:val="24"/>
          <w:szCs w:val="24"/>
        </w:rPr>
        <w:t>employees are responsible for;</w:t>
      </w:r>
    </w:p>
    <w:p xmlns:wp14="http://schemas.microsoft.com/office/word/2010/wordml" w:rsidRPr="00680708" w:rsidR="006A0B0A" w:rsidP="00592AAF" w:rsidRDefault="006A0B0A" w14:paraId="6537F28F" wp14:textId="77777777">
      <w:pPr>
        <w:jc w:val="both"/>
        <w:rPr>
          <w:rFonts w:ascii="Calibri" w:hAnsi="Calibri"/>
          <w:sz w:val="24"/>
          <w:szCs w:val="24"/>
        </w:rPr>
      </w:pPr>
    </w:p>
    <w:p xmlns:wp14="http://schemas.microsoft.com/office/word/2010/wordml" w:rsidRPr="00680708" w:rsidR="006A0B0A" w:rsidP="00592AAF" w:rsidRDefault="006A0B0A" w14:paraId="594AC908" wp14:textId="77777777">
      <w:pPr>
        <w:pStyle w:val="ColourfulListAccent1"/>
        <w:numPr>
          <w:ilvl w:val="0"/>
          <w:numId w:val="24"/>
        </w:numPr>
        <w:jc w:val="both"/>
        <w:rPr>
          <w:rFonts w:ascii="Calibri" w:hAnsi="Calibri"/>
          <w:sz w:val="24"/>
          <w:szCs w:val="24"/>
        </w:rPr>
      </w:pPr>
      <w:r w:rsidRPr="00680708">
        <w:rPr>
          <w:rFonts w:ascii="Calibri" w:hAnsi="Calibri"/>
          <w:sz w:val="24"/>
          <w:szCs w:val="24"/>
        </w:rPr>
        <w:t>Making sure they underst</w:t>
      </w:r>
      <w:r w:rsidRPr="00680708" w:rsidR="00780CE6">
        <w:rPr>
          <w:rFonts w:ascii="Calibri" w:hAnsi="Calibri"/>
          <w:sz w:val="24"/>
          <w:szCs w:val="24"/>
        </w:rPr>
        <w:t>and the part they play rega</w:t>
      </w:r>
      <w:r w:rsidRPr="00680708" w:rsidR="00865F39">
        <w:rPr>
          <w:rFonts w:ascii="Calibri" w:hAnsi="Calibri"/>
          <w:sz w:val="24"/>
          <w:szCs w:val="24"/>
        </w:rPr>
        <w:t xml:space="preserve">rding safeguarding children, </w:t>
      </w:r>
      <w:r w:rsidRPr="00680708" w:rsidR="00780CE6">
        <w:rPr>
          <w:rFonts w:ascii="Calibri" w:hAnsi="Calibri"/>
          <w:sz w:val="24"/>
          <w:szCs w:val="24"/>
        </w:rPr>
        <w:t>young people</w:t>
      </w:r>
      <w:r w:rsidRPr="00680708" w:rsidR="00865F39">
        <w:rPr>
          <w:rFonts w:ascii="Calibri" w:hAnsi="Calibri"/>
          <w:sz w:val="24"/>
          <w:szCs w:val="24"/>
        </w:rPr>
        <w:t xml:space="preserve"> and vulnerable adults</w:t>
      </w:r>
    </w:p>
    <w:p xmlns:wp14="http://schemas.microsoft.com/office/word/2010/wordml" w:rsidR="006A0B0A" w:rsidP="00592AAF" w:rsidRDefault="00F41D70" w14:paraId="609E5F3E" wp14:textId="77777777">
      <w:pPr>
        <w:pStyle w:val="ColourfulListAccent1"/>
        <w:numPr>
          <w:ilvl w:val="0"/>
          <w:numId w:val="24"/>
        </w:numPr>
        <w:jc w:val="both"/>
        <w:rPr>
          <w:rFonts w:ascii="Calibri" w:hAnsi="Calibri"/>
          <w:sz w:val="24"/>
          <w:szCs w:val="24"/>
        </w:rPr>
      </w:pPr>
      <w:r>
        <w:rPr>
          <w:rFonts w:ascii="Calibri" w:hAnsi="Calibri"/>
          <w:sz w:val="24"/>
          <w:szCs w:val="24"/>
        </w:rPr>
        <w:t>Co-operating with the management and Board of Trustees</w:t>
      </w:r>
      <w:r w:rsidRPr="00680708" w:rsidR="006A0B0A">
        <w:rPr>
          <w:rFonts w:ascii="Calibri" w:hAnsi="Calibri"/>
          <w:sz w:val="24"/>
          <w:szCs w:val="24"/>
        </w:rPr>
        <w:t xml:space="preserve"> in </w:t>
      </w:r>
      <w:r w:rsidRPr="00680708" w:rsidR="00780CE6">
        <w:rPr>
          <w:rFonts w:ascii="Calibri" w:hAnsi="Calibri"/>
          <w:sz w:val="24"/>
          <w:szCs w:val="24"/>
        </w:rPr>
        <w:t>following the safeguarding arrangements set out in this policy</w:t>
      </w:r>
    </w:p>
    <w:p xmlns:wp14="http://schemas.microsoft.com/office/word/2010/wordml" w:rsidRPr="004C0DE6" w:rsidR="006A0B0A" w:rsidP="004C0DE6" w:rsidRDefault="006A0B0A" w14:paraId="756611B3" wp14:textId="77777777">
      <w:pPr>
        <w:pStyle w:val="ColourfulListAccent1"/>
        <w:numPr>
          <w:ilvl w:val="0"/>
          <w:numId w:val="24"/>
        </w:numPr>
        <w:jc w:val="both"/>
        <w:rPr>
          <w:rFonts w:ascii="Calibri" w:hAnsi="Calibri"/>
          <w:sz w:val="24"/>
          <w:szCs w:val="24"/>
        </w:rPr>
      </w:pPr>
      <w:r w:rsidRPr="004C0DE6">
        <w:rPr>
          <w:rFonts w:ascii="Calibri" w:hAnsi="Calibri"/>
          <w:sz w:val="24"/>
          <w:szCs w:val="24"/>
        </w:rPr>
        <w:t xml:space="preserve">Reporting any </w:t>
      </w:r>
      <w:r w:rsidRPr="004C0DE6" w:rsidR="00780CE6">
        <w:rPr>
          <w:rFonts w:ascii="Calibri" w:hAnsi="Calibri"/>
          <w:sz w:val="24"/>
          <w:szCs w:val="24"/>
        </w:rPr>
        <w:t>suspicions of abuse or neglect to a Designated Person</w:t>
      </w:r>
    </w:p>
    <w:p xmlns:wp14="http://schemas.microsoft.com/office/word/2010/wordml" w:rsidRPr="00680708" w:rsidR="006A0B0A" w:rsidP="00592AAF" w:rsidRDefault="006A0B0A" w14:paraId="56CFBBCD" wp14:textId="77777777">
      <w:pPr>
        <w:pStyle w:val="ColourfulListAccent1"/>
        <w:numPr>
          <w:ilvl w:val="0"/>
          <w:numId w:val="24"/>
        </w:numPr>
        <w:jc w:val="both"/>
        <w:rPr>
          <w:rFonts w:ascii="Calibri" w:hAnsi="Calibri"/>
          <w:sz w:val="24"/>
          <w:szCs w:val="24"/>
        </w:rPr>
      </w:pPr>
      <w:r w:rsidRPr="00680708">
        <w:rPr>
          <w:rFonts w:ascii="Calibri" w:hAnsi="Calibri"/>
          <w:sz w:val="24"/>
          <w:szCs w:val="24"/>
        </w:rPr>
        <w:t>Reporting any</w:t>
      </w:r>
      <w:r w:rsidRPr="00680708" w:rsidR="00780CE6">
        <w:rPr>
          <w:rFonts w:ascii="Calibri" w:hAnsi="Calibri"/>
          <w:sz w:val="24"/>
          <w:szCs w:val="24"/>
        </w:rPr>
        <w:t xml:space="preserve"> concerns about the behaviour of a</w:t>
      </w:r>
      <w:r w:rsidRPr="00680708" w:rsidR="003D01EE">
        <w:rPr>
          <w:rFonts w:ascii="Calibri" w:hAnsi="Calibri"/>
          <w:sz w:val="24"/>
          <w:szCs w:val="24"/>
        </w:rPr>
        <w:t>ny</w:t>
      </w:r>
      <w:r w:rsidR="007B305C">
        <w:rPr>
          <w:rFonts w:ascii="Calibri" w:hAnsi="Calibri"/>
          <w:sz w:val="24"/>
          <w:szCs w:val="24"/>
        </w:rPr>
        <w:t xml:space="preserve"> members of staff, volunteers, </w:t>
      </w:r>
      <w:r w:rsidRPr="00680708" w:rsidR="00780CE6">
        <w:rPr>
          <w:rFonts w:ascii="Calibri" w:hAnsi="Calibri"/>
          <w:sz w:val="24"/>
          <w:szCs w:val="24"/>
        </w:rPr>
        <w:t>contractors</w:t>
      </w:r>
      <w:r w:rsidR="007B305C">
        <w:rPr>
          <w:rFonts w:ascii="Calibri" w:hAnsi="Calibri"/>
          <w:sz w:val="24"/>
          <w:szCs w:val="24"/>
        </w:rPr>
        <w:t xml:space="preserve"> or partners</w:t>
      </w:r>
      <w:r w:rsidRPr="00680708" w:rsidR="00780CE6">
        <w:rPr>
          <w:rFonts w:ascii="Calibri" w:hAnsi="Calibri"/>
          <w:sz w:val="24"/>
          <w:szCs w:val="24"/>
        </w:rPr>
        <w:t xml:space="preserve"> t</w:t>
      </w:r>
      <w:r w:rsidRPr="00680708" w:rsidR="00865F39">
        <w:rPr>
          <w:rFonts w:ascii="Calibri" w:hAnsi="Calibri"/>
          <w:sz w:val="24"/>
          <w:szCs w:val="24"/>
        </w:rPr>
        <w:t xml:space="preserve">owards children, </w:t>
      </w:r>
      <w:r w:rsidRPr="00680708" w:rsidR="00FF75CB">
        <w:rPr>
          <w:rFonts w:ascii="Calibri" w:hAnsi="Calibri"/>
          <w:sz w:val="24"/>
          <w:szCs w:val="24"/>
        </w:rPr>
        <w:t>young people</w:t>
      </w:r>
      <w:r w:rsidRPr="00680708" w:rsidR="00865F39">
        <w:rPr>
          <w:rFonts w:ascii="Calibri" w:hAnsi="Calibri"/>
          <w:sz w:val="24"/>
          <w:szCs w:val="24"/>
        </w:rPr>
        <w:t xml:space="preserve"> or vulnerable adults</w:t>
      </w:r>
    </w:p>
    <w:p xmlns:wp14="http://schemas.microsoft.com/office/word/2010/wordml" w:rsidRPr="00680708" w:rsidR="006A0B0A" w:rsidP="00592AAF" w:rsidRDefault="006A0B0A" w14:paraId="6DFB9E20" wp14:textId="77777777">
      <w:pPr>
        <w:jc w:val="both"/>
        <w:rPr>
          <w:rFonts w:ascii="Calibri" w:hAnsi="Calibri"/>
          <w:sz w:val="24"/>
          <w:szCs w:val="24"/>
        </w:rPr>
      </w:pPr>
    </w:p>
    <w:p xmlns:wp14="http://schemas.microsoft.com/office/word/2010/wordml" w:rsidR="004A14DD" w:rsidP="00472A14" w:rsidRDefault="004A14DD" w14:paraId="70DF9E56" wp14:textId="77777777">
      <w:pPr>
        <w:tabs>
          <w:tab w:val="left" w:pos="720"/>
          <w:tab w:val="left" w:pos="1440"/>
          <w:tab w:val="left" w:pos="2160"/>
          <w:tab w:val="left" w:pos="2880"/>
          <w:tab w:val="left" w:pos="3600"/>
          <w:tab w:val="left" w:pos="7434"/>
        </w:tabs>
        <w:jc w:val="both"/>
        <w:rPr>
          <w:rFonts w:ascii="Calibri" w:hAnsi="Calibri"/>
          <w:b/>
          <w:sz w:val="24"/>
          <w:szCs w:val="24"/>
        </w:rPr>
      </w:pPr>
    </w:p>
    <w:p xmlns:wp14="http://schemas.microsoft.com/office/word/2010/wordml" w:rsidRPr="00680708" w:rsidR="006A0B0A" w:rsidP="00472A14" w:rsidRDefault="006A0B0A" w14:paraId="3BAB7F25" wp14:textId="77777777">
      <w:pPr>
        <w:tabs>
          <w:tab w:val="left" w:pos="720"/>
          <w:tab w:val="left" w:pos="1440"/>
          <w:tab w:val="left" w:pos="2160"/>
          <w:tab w:val="left" w:pos="2880"/>
          <w:tab w:val="left" w:pos="3600"/>
          <w:tab w:val="left" w:pos="7434"/>
        </w:tabs>
        <w:jc w:val="both"/>
        <w:rPr>
          <w:rFonts w:ascii="Calibri" w:hAnsi="Calibri"/>
          <w:b/>
          <w:sz w:val="24"/>
          <w:szCs w:val="24"/>
        </w:rPr>
      </w:pPr>
      <w:r w:rsidRPr="00680708">
        <w:rPr>
          <w:rFonts w:ascii="Calibri" w:hAnsi="Calibri"/>
          <w:b/>
          <w:sz w:val="24"/>
          <w:szCs w:val="24"/>
        </w:rPr>
        <w:t xml:space="preserve">Head of Safety and Safeguarding </w:t>
      </w:r>
      <w:r w:rsidR="00472A14">
        <w:rPr>
          <w:rFonts w:ascii="Calibri" w:hAnsi="Calibri"/>
          <w:b/>
          <w:sz w:val="24"/>
          <w:szCs w:val="24"/>
        </w:rPr>
        <w:tab/>
      </w:r>
    </w:p>
    <w:p xmlns:wp14="http://schemas.microsoft.com/office/word/2010/wordml" w:rsidRPr="00680708" w:rsidR="006A0B0A" w:rsidP="00592AAF" w:rsidRDefault="006A0B0A" w14:paraId="44E871BC" wp14:textId="77777777">
      <w:pPr>
        <w:jc w:val="both"/>
        <w:rPr>
          <w:rFonts w:ascii="Calibri" w:hAnsi="Calibri"/>
          <w:sz w:val="24"/>
          <w:szCs w:val="24"/>
        </w:rPr>
      </w:pPr>
    </w:p>
    <w:p xmlns:wp14="http://schemas.microsoft.com/office/word/2010/wordml" w:rsidRPr="00680708" w:rsidR="006A0B0A" w:rsidP="00592AAF" w:rsidRDefault="006A0B0A" w14:paraId="234450FF" wp14:textId="77777777">
      <w:pPr>
        <w:jc w:val="both"/>
        <w:rPr>
          <w:rFonts w:ascii="Calibri" w:hAnsi="Calibri"/>
          <w:sz w:val="24"/>
          <w:szCs w:val="24"/>
        </w:rPr>
      </w:pPr>
      <w:r w:rsidRPr="00680708">
        <w:rPr>
          <w:rFonts w:ascii="Calibri" w:hAnsi="Calibri"/>
          <w:sz w:val="24"/>
          <w:szCs w:val="24"/>
        </w:rPr>
        <w:t>The Head of Safety and Safeguarding is responsible for</w:t>
      </w:r>
      <w:r w:rsidR="007B305C">
        <w:rPr>
          <w:rFonts w:ascii="Calibri" w:hAnsi="Calibri"/>
          <w:sz w:val="24"/>
          <w:szCs w:val="24"/>
        </w:rPr>
        <w:t>;</w:t>
      </w:r>
      <w:r w:rsidRPr="00680708">
        <w:rPr>
          <w:rFonts w:ascii="Calibri" w:hAnsi="Calibri"/>
          <w:sz w:val="24"/>
          <w:szCs w:val="24"/>
        </w:rPr>
        <w:t xml:space="preserve"> </w:t>
      </w:r>
    </w:p>
    <w:p xmlns:wp14="http://schemas.microsoft.com/office/word/2010/wordml" w:rsidRPr="00680708" w:rsidR="006A0B0A" w:rsidP="00592AAF" w:rsidRDefault="006A0B0A" w14:paraId="144A5D23" wp14:textId="77777777">
      <w:pPr>
        <w:jc w:val="both"/>
        <w:rPr>
          <w:rFonts w:ascii="Calibri" w:hAnsi="Calibri"/>
          <w:sz w:val="24"/>
          <w:szCs w:val="24"/>
        </w:rPr>
      </w:pPr>
    </w:p>
    <w:p xmlns:wp14="http://schemas.microsoft.com/office/word/2010/wordml" w:rsidRPr="00680708" w:rsidR="006A0B0A" w:rsidP="00592AAF" w:rsidRDefault="00780CE6" w14:paraId="66633EDD" wp14:textId="77777777">
      <w:pPr>
        <w:pStyle w:val="ColourfulListAccent1"/>
        <w:numPr>
          <w:ilvl w:val="0"/>
          <w:numId w:val="25"/>
        </w:numPr>
        <w:jc w:val="both"/>
        <w:rPr>
          <w:rFonts w:ascii="Calibri" w:hAnsi="Calibri"/>
          <w:sz w:val="24"/>
          <w:szCs w:val="24"/>
        </w:rPr>
      </w:pPr>
      <w:r w:rsidRPr="00680708">
        <w:rPr>
          <w:rFonts w:ascii="Calibri" w:hAnsi="Calibri"/>
          <w:sz w:val="24"/>
          <w:szCs w:val="24"/>
        </w:rPr>
        <w:t xml:space="preserve">Providing safeguarding </w:t>
      </w:r>
      <w:r w:rsidRPr="00680708" w:rsidR="006A0B0A">
        <w:rPr>
          <w:rFonts w:ascii="Calibri" w:hAnsi="Calibri"/>
          <w:sz w:val="24"/>
          <w:szCs w:val="24"/>
        </w:rPr>
        <w:t>adv</w:t>
      </w:r>
      <w:r w:rsidRPr="00680708" w:rsidR="003C21A7">
        <w:rPr>
          <w:rFonts w:ascii="Calibri" w:hAnsi="Calibri"/>
          <w:sz w:val="24"/>
          <w:szCs w:val="24"/>
        </w:rPr>
        <w:t xml:space="preserve">ice to </w:t>
      </w:r>
      <w:r w:rsidR="00CD766E">
        <w:rPr>
          <w:rFonts w:ascii="Calibri" w:hAnsi="Calibri"/>
          <w:sz w:val="24"/>
          <w:szCs w:val="24"/>
        </w:rPr>
        <w:t>all areas of Active Essex Foundation</w:t>
      </w:r>
    </w:p>
    <w:p xmlns:wp14="http://schemas.microsoft.com/office/word/2010/wordml" w:rsidRPr="00680708" w:rsidR="00780CE6" w:rsidP="00592AAF" w:rsidRDefault="00780CE6" w14:paraId="0553756D" wp14:textId="77777777">
      <w:pPr>
        <w:pStyle w:val="ColourfulListAccent1"/>
        <w:numPr>
          <w:ilvl w:val="0"/>
          <w:numId w:val="25"/>
        </w:numPr>
        <w:jc w:val="both"/>
        <w:rPr>
          <w:rFonts w:ascii="Calibri" w:hAnsi="Calibri"/>
          <w:sz w:val="24"/>
          <w:szCs w:val="24"/>
        </w:rPr>
      </w:pPr>
      <w:r w:rsidRPr="00680708">
        <w:rPr>
          <w:rFonts w:ascii="Calibri" w:hAnsi="Calibri"/>
          <w:sz w:val="24"/>
          <w:szCs w:val="24"/>
        </w:rPr>
        <w:t>Monitoring</w:t>
      </w:r>
      <w:r w:rsidRPr="00680708" w:rsidR="006A0B0A">
        <w:rPr>
          <w:rFonts w:ascii="Calibri" w:hAnsi="Calibri"/>
          <w:sz w:val="24"/>
          <w:szCs w:val="24"/>
        </w:rPr>
        <w:t xml:space="preserve"> the implementation of</w:t>
      </w:r>
      <w:r w:rsidRPr="00680708" w:rsidR="003C21A7">
        <w:rPr>
          <w:rFonts w:ascii="Calibri" w:hAnsi="Calibri"/>
          <w:sz w:val="24"/>
          <w:szCs w:val="24"/>
        </w:rPr>
        <w:t xml:space="preserve"> </w:t>
      </w:r>
      <w:r w:rsidR="00CD766E">
        <w:rPr>
          <w:rFonts w:ascii="Calibri" w:hAnsi="Calibri"/>
          <w:sz w:val="24"/>
          <w:szCs w:val="24"/>
        </w:rPr>
        <w:t xml:space="preserve">this policy across Active Essex Foundation </w:t>
      </w:r>
      <w:r w:rsidRPr="00680708">
        <w:rPr>
          <w:rFonts w:ascii="Calibri" w:hAnsi="Calibri"/>
          <w:sz w:val="24"/>
          <w:szCs w:val="24"/>
        </w:rPr>
        <w:t>and repor</w:t>
      </w:r>
      <w:r w:rsidRPr="00680708" w:rsidR="00774CBA">
        <w:rPr>
          <w:rFonts w:ascii="Calibri" w:hAnsi="Calibri"/>
          <w:sz w:val="24"/>
          <w:szCs w:val="24"/>
        </w:rPr>
        <w:t>ting any concerns to Trustees</w:t>
      </w:r>
    </w:p>
    <w:p xmlns:wp14="http://schemas.microsoft.com/office/word/2010/wordml" w:rsidRPr="00680708" w:rsidR="002C5440" w:rsidP="002C5440" w:rsidRDefault="002C5440" w14:paraId="738610EB" wp14:textId="77777777">
      <w:pPr>
        <w:rPr>
          <w:rFonts w:ascii="Calibri" w:hAnsi="Calibri"/>
          <w:sz w:val="24"/>
          <w:szCs w:val="24"/>
        </w:rPr>
      </w:pPr>
    </w:p>
    <w:p xmlns:wp14="http://schemas.microsoft.com/office/word/2010/wordml" w:rsidRPr="00680708" w:rsidR="00780CE6" w:rsidP="006A0B0A" w:rsidRDefault="00780CE6" w14:paraId="06925069" wp14:textId="77777777">
      <w:pPr>
        <w:rPr>
          <w:rFonts w:ascii="Calibri" w:hAnsi="Calibri"/>
          <w:b/>
          <w:sz w:val="24"/>
          <w:szCs w:val="24"/>
        </w:rPr>
      </w:pPr>
      <w:r w:rsidRPr="00680708">
        <w:rPr>
          <w:rFonts w:ascii="Calibri" w:hAnsi="Calibri"/>
          <w:b/>
          <w:sz w:val="24"/>
          <w:szCs w:val="24"/>
        </w:rPr>
        <w:t>Designated Person</w:t>
      </w:r>
    </w:p>
    <w:p xmlns:wp14="http://schemas.microsoft.com/office/word/2010/wordml" w:rsidRPr="00680708" w:rsidR="00780CE6" w:rsidP="006A0B0A" w:rsidRDefault="00780CE6" w14:paraId="637805D2" wp14:textId="77777777">
      <w:pPr>
        <w:rPr>
          <w:rFonts w:ascii="Calibri" w:hAnsi="Calibri"/>
          <w:sz w:val="24"/>
          <w:szCs w:val="24"/>
        </w:rPr>
      </w:pPr>
    </w:p>
    <w:p xmlns:wp14="http://schemas.microsoft.com/office/word/2010/wordml" w:rsidRPr="00680708" w:rsidR="00780CE6" w:rsidP="00592AAF" w:rsidRDefault="00780CE6" w14:paraId="0F6AC390" wp14:textId="77777777">
      <w:pPr>
        <w:jc w:val="both"/>
        <w:rPr>
          <w:rFonts w:ascii="Calibri" w:hAnsi="Calibri"/>
          <w:sz w:val="24"/>
          <w:szCs w:val="24"/>
        </w:rPr>
      </w:pPr>
      <w:r w:rsidRPr="00680708">
        <w:rPr>
          <w:rFonts w:ascii="Calibri" w:hAnsi="Calibri"/>
          <w:sz w:val="24"/>
          <w:szCs w:val="24"/>
        </w:rPr>
        <w:t xml:space="preserve">The Designated </w:t>
      </w:r>
      <w:r w:rsidRPr="00680708" w:rsidR="005602B5">
        <w:rPr>
          <w:rFonts w:ascii="Calibri" w:hAnsi="Calibri"/>
          <w:sz w:val="24"/>
          <w:szCs w:val="24"/>
        </w:rPr>
        <w:t xml:space="preserve">Persons </w:t>
      </w:r>
      <w:r w:rsidRPr="00680708">
        <w:rPr>
          <w:rFonts w:ascii="Calibri" w:hAnsi="Calibri"/>
          <w:sz w:val="24"/>
          <w:szCs w:val="24"/>
        </w:rPr>
        <w:t>are responsible for</w:t>
      </w:r>
      <w:r w:rsidR="007B305C">
        <w:rPr>
          <w:rFonts w:ascii="Calibri" w:hAnsi="Calibri"/>
          <w:sz w:val="24"/>
          <w:szCs w:val="24"/>
        </w:rPr>
        <w:t>;</w:t>
      </w:r>
    </w:p>
    <w:p xmlns:wp14="http://schemas.microsoft.com/office/word/2010/wordml" w:rsidRPr="00680708" w:rsidR="00780CE6" w:rsidP="00592AAF" w:rsidRDefault="00780CE6" w14:paraId="463F29E8" wp14:textId="77777777">
      <w:pPr>
        <w:jc w:val="both"/>
        <w:rPr>
          <w:rFonts w:ascii="Calibri" w:hAnsi="Calibri"/>
          <w:sz w:val="24"/>
          <w:szCs w:val="24"/>
        </w:rPr>
      </w:pPr>
    </w:p>
    <w:p xmlns:wp14="http://schemas.microsoft.com/office/word/2010/wordml" w:rsidRPr="00680708" w:rsidR="00780CE6" w:rsidP="00592AAF" w:rsidRDefault="00F9071B" w14:paraId="4136E1E7" wp14:textId="77777777">
      <w:pPr>
        <w:pStyle w:val="ColourfulListAccent1"/>
        <w:numPr>
          <w:ilvl w:val="0"/>
          <w:numId w:val="26"/>
        </w:numPr>
        <w:jc w:val="both"/>
        <w:rPr>
          <w:rFonts w:ascii="Calibri" w:hAnsi="Calibri"/>
          <w:sz w:val="24"/>
          <w:szCs w:val="24"/>
        </w:rPr>
      </w:pPr>
      <w:r w:rsidRPr="00680708">
        <w:rPr>
          <w:rFonts w:ascii="Calibri" w:hAnsi="Calibri"/>
          <w:sz w:val="24"/>
          <w:szCs w:val="24"/>
        </w:rPr>
        <w:t>Responding in a timely manner to any suspected abuse allegations</w:t>
      </w:r>
    </w:p>
    <w:p xmlns:wp14="http://schemas.microsoft.com/office/word/2010/wordml" w:rsidRPr="00680708" w:rsidR="00F9071B" w:rsidP="00592AAF" w:rsidRDefault="00F9071B" w14:paraId="4B13198B" wp14:textId="77777777">
      <w:pPr>
        <w:pStyle w:val="ColourfulListAccent1"/>
        <w:numPr>
          <w:ilvl w:val="0"/>
          <w:numId w:val="26"/>
        </w:numPr>
        <w:jc w:val="both"/>
        <w:rPr>
          <w:rFonts w:ascii="Calibri" w:hAnsi="Calibri"/>
          <w:sz w:val="24"/>
          <w:szCs w:val="24"/>
        </w:rPr>
      </w:pPr>
      <w:r w:rsidRPr="00680708">
        <w:rPr>
          <w:rFonts w:ascii="Calibri" w:hAnsi="Calibri"/>
          <w:sz w:val="24"/>
          <w:szCs w:val="24"/>
        </w:rPr>
        <w:t xml:space="preserve">Keeping written records </w:t>
      </w:r>
      <w:r w:rsidRPr="00680708" w:rsidR="00C61B41">
        <w:rPr>
          <w:rFonts w:ascii="Calibri" w:hAnsi="Calibri"/>
          <w:sz w:val="24"/>
          <w:szCs w:val="24"/>
        </w:rPr>
        <w:t>in line with our Data Protection Policy</w:t>
      </w:r>
    </w:p>
    <w:p xmlns:wp14="http://schemas.microsoft.com/office/word/2010/wordml" w:rsidR="00F9071B" w:rsidP="00592AAF" w:rsidRDefault="00F9071B" w14:paraId="49F1DE1B" wp14:textId="77777777">
      <w:pPr>
        <w:pStyle w:val="ColourfulListAccent1"/>
        <w:numPr>
          <w:ilvl w:val="0"/>
          <w:numId w:val="26"/>
        </w:numPr>
        <w:jc w:val="both"/>
        <w:rPr>
          <w:rFonts w:ascii="Calibri" w:hAnsi="Calibri"/>
          <w:sz w:val="24"/>
          <w:szCs w:val="24"/>
        </w:rPr>
      </w:pPr>
      <w:r w:rsidRPr="00680708">
        <w:rPr>
          <w:rFonts w:ascii="Calibri" w:hAnsi="Calibri"/>
          <w:sz w:val="24"/>
          <w:szCs w:val="24"/>
        </w:rPr>
        <w:t>Referring a case on to social services where necessary</w:t>
      </w:r>
    </w:p>
    <w:p xmlns:wp14="http://schemas.microsoft.com/office/word/2010/wordml" w:rsidRPr="00680708" w:rsidR="00CD766E" w:rsidP="00592AAF" w:rsidRDefault="00CD766E" w14:paraId="32285EE4" wp14:textId="77777777">
      <w:pPr>
        <w:pStyle w:val="ColourfulListAccent1"/>
        <w:numPr>
          <w:ilvl w:val="0"/>
          <w:numId w:val="26"/>
        </w:numPr>
        <w:jc w:val="both"/>
        <w:rPr>
          <w:rFonts w:ascii="Calibri" w:hAnsi="Calibri"/>
          <w:sz w:val="24"/>
          <w:szCs w:val="24"/>
        </w:rPr>
      </w:pPr>
      <w:r>
        <w:rPr>
          <w:rFonts w:ascii="Calibri" w:hAnsi="Calibri"/>
          <w:sz w:val="24"/>
          <w:szCs w:val="24"/>
        </w:rPr>
        <w:t>Reporting back to the full Board of Trustees</w:t>
      </w:r>
    </w:p>
    <w:p xmlns:wp14="http://schemas.microsoft.com/office/word/2010/wordml" w:rsidRPr="00680708" w:rsidR="006A0B0A" w:rsidP="00592AAF" w:rsidRDefault="006A0B0A" w14:paraId="3B7B4B86" wp14:textId="77777777">
      <w:pPr>
        <w:jc w:val="both"/>
        <w:rPr>
          <w:rFonts w:ascii="Calibri" w:hAnsi="Calibri"/>
          <w:sz w:val="24"/>
          <w:szCs w:val="24"/>
        </w:rPr>
      </w:pPr>
    </w:p>
    <w:p xmlns:wp14="http://schemas.microsoft.com/office/word/2010/wordml" w:rsidRPr="00680708" w:rsidR="006A0B0A" w:rsidP="00592AAF" w:rsidRDefault="006A0B0A" w14:paraId="3FC278AC" wp14:textId="77777777">
      <w:pPr>
        <w:jc w:val="both"/>
        <w:rPr>
          <w:rFonts w:ascii="Calibri" w:hAnsi="Calibri"/>
          <w:b/>
          <w:sz w:val="24"/>
          <w:szCs w:val="24"/>
        </w:rPr>
      </w:pPr>
      <w:r w:rsidRPr="00680708">
        <w:rPr>
          <w:rFonts w:ascii="Calibri" w:hAnsi="Calibri"/>
          <w:b/>
          <w:sz w:val="24"/>
          <w:szCs w:val="24"/>
        </w:rPr>
        <w:t xml:space="preserve">Working in Partnership </w:t>
      </w:r>
    </w:p>
    <w:p xmlns:wp14="http://schemas.microsoft.com/office/word/2010/wordml" w:rsidRPr="00680708" w:rsidR="006A0B0A" w:rsidP="00592AAF" w:rsidRDefault="006A0B0A" w14:paraId="3A0FF5F2" wp14:textId="77777777">
      <w:pPr>
        <w:jc w:val="both"/>
        <w:rPr>
          <w:rFonts w:ascii="Calibri" w:hAnsi="Calibri"/>
          <w:sz w:val="24"/>
          <w:szCs w:val="24"/>
        </w:rPr>
      </w:pPr>
    </w:p>
    <w:p xmlns:wp14="http://schemas.microsoft.com/office/word/2010/wordml" w:rsidRPr="00680708" w:rsidR="006A0B0A" w:rsidP="00592AAF" w:rsidRDefault="00CD766E" w14:paraId="2EC69764" wp14:textId="77777777">
      <w:pPr>
        <w:jc w:val="both"/>
        <w:rPr>
          <w:rFonts w:ascii="Calibri" w:hAnsi="Calibri"/>
          <w:sz w:val="24"/>
          <w:szCs w:val="24"/>
        </w:rPr>
      </w:pPr>
      <w:r>
        <w:rPr>
          <w:rFonts w:ascii="Calibri" w:hAnsi="Calibri"/>
          <w:sz w:val="24"/>
          <w:szCs w:val="24"/>
        </w:rPr>
        <w:t xml:space="preserve">All project delivery at Active Essex Foundation is done through partnership work with carefully selected organisations and we </w:t>
      </w:r>
      <w:r w:rsidRPr="00680708" w:rsidR="006A0B0A">
        <w:rPr>
          <w:rFonts w:ascii="Calibri" w:hAnsi="Calibri"/>
          <w:sz w:val="24"/>
          <w:szCs w:val="24"/>
        </w:rPr>
        <w:t xml:space="preserve">will cooperate and coordinate with all organisations it works in partnership with, to </w:t>
      </w:r>
      <w:r w:rsidRPr="00680708" w:rsidR="00865F39">
        <w:rPr>
          <w:rFonts w:ascii="Calibri" w:hAnsi="Calibri"/>
          <w:sz w:val="24"/>
          <w:szCs w:val="24"/>
        </w:rPr>
        <w:t xml:space="preserve">safeguard the children, </w:t>
      </w:r>
      <w:r w:rsidRPr="00680708" w:rsidR="00F0563C">
        <w:rPr>
          <w:rFonts w:ascii="Calibri" w:hAnsi="Calibri"/>
          <w:sz w:val="24"/>
          <w:szCs w:val="24"/>
        </w:rPr>
        <w:t>young people</w:t>
      </w:r>
      <w:r w:rsidRPr="00680708" w:rsidR="00865F39">
        <w:rPr>
          <w:rFonts w:ascii="Calibri" w:hAnsi="Calibri"/>
          <w:sz w:val="24"/>
          <w:szCs w:val="24"/>
        </w:rPr>
        <w:t xml:space="preserve"> and vulnerable adults</w:t>
      </w:r>
      <w:r w:rsidRPr="00680708" w:rsidR="00F0563C">
        <w:rPr>
          <w:rFonts w:ascii="Calibri" w:hAnsi="Calibri"/>
          <w:sz w:val="24"/>
          <w:szCs w:val="24"/>
        </w:rPr>
        <w:t xml:space="preserve"> it has contact with</w:t>
      </w:r>
      <w:r w:rsidR="00A633A4">
        <w:rPr>
          <w:rFonts w:ascii="Calibri" w:hAnsi="Calibri"/>
          <w:sz w:val="24"/>
          <w:szCs w:val="24"/>
        </w:rPr>
        <w:t xml:space="preserve"> including checking that activities are age appropriate</w:t>
      </w:r>
      <w:r w:rsidR="003439DF">
        <w:rPr>
          <w:rFonts w:ascii="Calibri" w:hAnsi="Calibri"/>
          <w:sz w:val="24"/>
          <w:szCs w:val="24"/>
        </w:rPr>
        <w:t>.</w:t>
      </w:r>
    </w:p>
    <w:p xmlns:wp14="http://schemas.microsoft.com/office/word/2010/wordml" w:rsidR="00CD766E" w:rsidP="004A14DD" w:rsidRDefault="00CD766E" w14:paraId="5630AD66" wp14:textId="77777777">
      <w:pPr>
        <w:pStyle w:val="Heading1"/>
      </w:pPr>
      <w:bookmarkStart w:name="_Toc211064415" w:id="9"/>
      <w:bookmarkEnd w:id="2"/>
      <w:bookmarkEnd w:id="8"/>
    </w:p>
    <w:p xmlns:wp14="http://schemas.microsoft.com/office/word/2010/wordml" w:rsidRPr="00CD766E" w:rsidR="00086BB1" w:rsidP="004A14DD" w:rsidRDefault="00024FA4" w14:paraId="3EF5AD36" wp14:textId="77777777">
      <w:pPr>
        <w:pStyle w:val="Heading1"/>
        <w:rPr>
          <w:sz w:val="28"/>
          <w:szCs w:val="28"/>
        </w:rPr>
      </w:pPr>
      <w:r w:rsidRPr="00CD766E">
        <w:rPr>
          <w:sz w:val="28"/>
          <w:szCs w:val="28"/>
        </w:rPr>
        <w:t>General Arrangements for Implementing the Safeguarding Policy</w:t>
      </w:r>
    </w:p>
    <w:p xmlns:wp14="http://schemas.microsoft.com/office/word/2010/wordml" w:rsidRPr="00680708" w:rsidR="0041084B" w:rsidP="00086BB1" w:rsidRDefault="00086BB1" w14:paraId="29D6B04F" wp14:textId="77777777">
      <w:pPr>
        <w:pStyle w:val="Heading2"/>
        <w:rPr>
          <w:sz w:val="24"/>
          <w:szCs w:val="24"/>
        </w:rPr>
      </w:pPr>
      <w:bookmarkStart w:name="_Toc296512277" w:id="10"/>
      <w:bookmarkEnd w:id="9"/>
      <w:r w:rsidRPr="00680708">
        <w:rPr>
          <w:sz w:val="24"/>
          <w:szCs w:val="24"/>
        </w:rPr>
        <w:t xml:space="preserve"> </w:t>
      </w:r>
    </w:p>
    <w:p xmlns:wp14="http://schemas.microsoft.com/office/word/2010/wordml" w:rsidRPr="00680708" w:rsidR="0041084B" w:rsidP="00086BB1" w:rsidRDefault="0041084B" w14:paraId="0619A4AD" wp14:textId="77777777">
      <w:pPr>
        <w:pStyle w:val="Heading2"/>
        <w:rPr>
          <w:sz w:val="24"/>
          <w:szCs w:val="24"/>
        </w:rPr>
      </w:pPr>
      <w:r w:rsidRPr="00680708">
        <w:rPr>
          <w:sz w:val="24"/>
          <w:szCs w:val="24"/>
        </w:rPr>
        <w:t>Safer Recruitment</w:t>
      </w:r>
    </w:p>
    <w:p xmlns:wp14="http://schemas.microsoft.com/office/word/2010/wordml" w:rsidRPr="00680708" w:rsidR="0041084B" w:rsidP="00086BB1" w:rsidRDefault="0041084B" w14:paraId="61829076" wp14:textId="77777777">
      <w:pPr>
        <w:pStyle w:val="Heading2"/>
        <w:rPr>
          <w:sz w:val="24"/>
          <w:szCs w:val="24"/>
        </w:rPr>
      </w:pPr>
    </w:p>
    <w:p xmlns:wp14="http://schemas.microsoft.com/office/word/2010/wordml" w:rsidRPr="00680708" w:rsidR="00A47440" w:rsidP="00592AAF" w:rsidRDefault="0041084B" w14:paraId="0C8057EA" wp14:textId="77777777">
      <w:pPr>
        <w:pStyle w:val="Heading2"/>
        <w:jc w:val="both"/>
        <w:rPr>
          <w:b w:val="0"/>
          <w:sz w:val="24"/>
          <w:szCs w:val="24"/>
        </w:rPr>
      </w:pPr>
      <w:r w:rsidRPr="00680708">
        <w:rPr>
          <w:b w:val="0"/>
          <w:sz w:val="24"/>
          <w:szCs w:val="24"/>
        </w:rPr>
        <w:t>Safe</w:t>
      </w:r>
      <w:r w:rsidRPr="00680708" w:rsidR="00536FB4">
        <w:rPr>
          <w:b w:val="0"/>
          <w:sz w:val="24"/>
          <w:szCs w:val="24"/>
        </w:rPr>
        <w:t xml:space="preserve">guarding the children, </w:t>
      </w:r>
      <w:r w:rsidRPr="00680708">
        <w:rPr>
          <w:b w:val="0"/>
          <w:sz w:val="24"/>
          <w:szCs w:val="24"/>
        </w:rPr>
        <w:t xml:space="preserve">young people </w:t>
      </w:r>
      <w:r w:rsidRPr="00680708" w:rsidR="00536FB4">
        <w:rPr>
          <w:b w:val="0"/>
          <w:sz w:val="24"/>
          <w:szCs w:val="24"/>
        </w:rPr>
        <w:t xml:space="preserve">and vulnerable adults </w:t>
      </w:r>
      <w:r w:rsidR="00CD766E">
        <w:rPr>
          <w:b w:val="0"/>
          <w:sz w:val="24"/>
          <w:szCs w:val="24"/>
        </w:rPr>
        <w:t>who Active Essex Foundation projects</w:t>
      </w:r>
      <w:r w:rsidRPr="00680708">
        <w:rPr>
          <w:b w:val="0"/>
          <w:sz w:val="24"/>
          <w:szCs w:val="24"/>
        </w:rPr>
        <w:t xml:space="preserve"> have contact with is cons</w:t>
      </w:r>
      <w:r w:rsidRPr="00680708" w:rsidR="0058009B">
        <w:rPr>
          <w:b w:val="0"/>
          <w:sz w:val="24"/>
          <w:szCs w:val="24"/>
        </w:rPr>
        <w:t>idered at the recruitment stage. All staff, volunteers</w:t>
      </w:r>
      <w:r w:rsidRPr="00680708" w:rsidR="00536FB4">
        <w:rPr>
          <w:b w:val="0"/>
          <w:sz w:val="24"/>
          <w:szCs w:val="24"/>
        </w:rPr>
        <w:t xml:space="preserve"> </w:t>
      </w:r>
      <w:r w:rsidRPr="00680708" w:rsidR="0058009B">
        <w:rPr>
          <w:b w:val="0"/>
          <w:sz w:val="24"/>
          <w:szCs w:val="24"/>
        </w:rPr>
        <w:t xml:space="preserve">and trustees are required </w:t>
      </w:r>
      <w:r w:rsidRPr="00680708" w:rsidR="00600EC8">
        <w:rPr>
          <w:b w:val="0"/>
          <w:sz w:val="24"/>
          <w:szCs w:val="24"/>
        </w:rPr>
        <w:t>to attend interview and</w:t>
      </w:r>
      <w:r w:rsidRPr="00680708" w:rsidR="0058009B">
        <w:rPr>
          <w:b w:val="0"/>
          <w:sz w:val="24"/>
          <w:szCs w:val="24"/>
        </w:rPr>
        <w:t xml:space="preserve"> provide references</w:t>
      </w:r>
      <w:r w:rsidRPr="00680708" w:rsidR="003C21A7">
        <w:rPr>
          <w:b w:val="0"/>
          <w:sz w:val="24"/>
          <w:szCs w:val="24"/>
        </w:rPr>
        <w:t>.</w:t>
      </w:r>
      <w:r w:rsidRPr="00680708" w:rsidR="0058009B">
        <w:rPr>
          <w:b w:val="0"/>
          <w:sz w:val="24"/>
          <w:szCs w:val="24"/>
        </w:rPr>
        <w:t xml:space="preserve"> </w:t>
      </w:r>
      <w:r w:rsidRPr="00B1769F" w:rsidR="00B1769F">
        <w:rPr>
          <w:b w:val="0"/>
          <w:sz w:val="24"/>
          <w:szCs w:val="24"/>
        </w:rPr>
        <w:t>All new staff and volunteers participate in an induction which includes child protection</w:t>
      </w:r>
      <w:r w:rsidR="00B1769F">
        <w:rPr>
          <w:b w:val="0"/>
          <w:sz w:val="24"/>
          <w:szCs w:val="24"/>
        </w:rPr>
        <w:t>.</w:t>
      </w:r>
    </w:p>
    <w:p xmlns:wp14="http://schemas.microsoft.com/office/word/2010/wordml" w:rsidRPr="00680708" w:rsidR="00A47440" w:rsidP="00592AAF" w:rsidRDefault="00A47440" w14:paraId="2BA226A1" wp14:textId="77777777">
      <w:pPr>
        <w:pStyle w:val="Heading2"/>
        <w:jc w:val="both"/>
        <w:rPr>
          <w:b w:val="0"/>
          <w:sz w:val="24"/>
          <w:szCs w:val="24"/>
        </w:rPr>
      </w:pPr>
    </w:p>
    <w:p xmlns:wp14="http://schemas.microsoft.com/office/word/2010/wordml" w:rsidRPr="00680708" w:rsidR="00A47440" w:rsidP="00592AAF" w:rsidRDefault="002365B4" w14:paraId="77B652AF" wp14:textId="77777777">
      <w:pPr>
        <w:pStyle w:val="Heading2"/>
        <w:jc w:val="both"/>
        <w:rPr>
          <w:b w:val="0"/>
          <w:sz w:val="24"/>
          <w:szCs w:val="24"/>
        </w:rPr>
      </w:pPr>
      <w:r w:rsidRPr="00680708">
        <w:rPr>
          <w:b w:val="0"/>
          <w:sz w:val="24"/>
          <w:szCs w:val="24"/>
        </w:rPr>
        <w:t xml:space="preserve">A Disclosure </w:t>
      </w:r>
      <w:r w:rsidRPr="00680708" w:rsidR="0058009B">
        <w:rPr>
          <w:b w:val="0"/>
          <w:sz w:val="24"/>
          <w:szCs w:val="24"/>
        </w:rPr>
        <w:t>and Barring Service</w:t>
      </w:r>
      <w:r w:rsidRPr="00680708">
        <w:rPr>
          <w:b w:val="0"/>
          <w:sz w:val="24"/>
          <w:szCs w:val="24"/>
        </w:rPr>
        <w:t xml:space="preserve"> (DBS)</w:t>
      </w:r>
      <w:r w:rsidRPr="00680708" w:rsidR="0058009B">
        <w:rPr>
          <w:b w:val="0"/>
          <w:sz w:val="24"/>
          <w:szCs w:val="24"/>
        </w:rPr>
        <w:t xml:space="preserve"> check</w:t>
      </w:r>
      <w:r w:rsidRPr="00680708">
        <w:rPr>
          <w:b w:val="0"/>
          <w:sz w:val="24"/>
          <w:szCs w:val="24"/>
        </w:rPr>
        <w:t xml:space="preserve"> will also be obtained for staff, volunteers and trustees recruited to certain positions</w:t>
      </w:r>
      <w:r w:rsidRPr="00680708" w:rsidR="0058009B">
        <w:rPr>
          <w:b w:val="0"/>
          <w:sz w:val="24"/>
          <w:szCs w:val="24"/>
        </w:rPr>
        <w:t xml:space="preserve">. </w:t>
      </w:r>
      <w:r w:rsidRPr="00680708" w:rsidR="00A47440">
        <w:rPr>
          <w:b w:val="0"/>
          <w:sz w:val="24"/>
          <w:szCs w:val="24"/>
        </w:rPr>
        <w:t>A repeat DBS check will be obtained every three years for all eligible employees, volunteers and trustees.</w:t>
      </w:r>
    </w:p>
    <w:p xmlns:wp14="http://schemas.microsoft.com/office/word/2010/wordml" w:rsidRPr="00680708" w:rsidR="00A47440" w:rsidP="00592AAF" w:rsidRDefault="00A47440" w14:paraId="17AD93B2" wp14:textId="77777777">
      <w:pPr>
        <w:pStyle w:val="Heading2"/>
        <w:jc w:val="both"/>
        <w:rPr>
          <w:b w:val="0"/>
          <w:sz w:val="24"/>
          <w:szCs w:val="24"/>
        </w:rPr>
      </w:pPr>
    </w:p>
    <w:p xmlns:wp14="http://schemas.microsoft.com/office/word/2010/wordml" w:rsidR="0041084B" w:rsidP="00592AAF" w:rsidRDefault="002365B4" w14:paraId="328EC929" wp14:textId="77777777">
      <w:pPr>
        <w:pStyle w:val="Heading2"/>
        <w:jc w:val="both"/>
        <w:rPr>
          <w:b w:val="0"/>
          <w:sz w:val="24"/>
          <w:szCs w:val="24"/>
        </w:rPr>
      </w:pPr>
      <w:r w:rsidRPr="00680708">
        <w:rPr>
          <w:b w:val="0"/>
          <w:sz w:val="24"/>
          <w:szCs w:val="24"/>
        </w:rPr>
        <w:t xml:space="preserve">During </w:t>
      </w:r>
      <w:r w:rsidRPr="00680708" w:rsidR="003C21A7">
        <w:rPr>
          <w:b w:val="0"/>
          <w:sz w:val="24"/>
          <w:szCs w:val="24"/>
        </w:rPr>
        <w:t xml:space="preserve">their </w:t>
      </w:r>
      <w:r w:rsidRPr="00680708" w:rsidR="00CD766E">
        <w:rPr>
          <w:b w:val="0"/>
          <w:sz w:val="24"/>
          <w:szCs w:val="24"/>
        </w:rPr>
        <w:t>interview,</w:t>
      </w:r>
      <w:r w:rsidRPr="00680708">
        <w:rPr>
          <w:b w:val="0"/>
          <w:sz w:val="24"/>
          <w:szCs w:val="24"/>
        </w:rPr>
        <w:t xml:space="preserve"> all candidates will be questioned regarding their understanding of safeguarding and how that might be a consideration in the role they are applying for.</w:t>
      </w:r>
    </w:p>
    <w:p xmlns:wp14="http://schemas.microsoft.com/office/word/2010/wordml" w:rsidR="00CD766E" w:rsidP="00CD766E" w:rsidRDefault="00CD766E" w14:paraId="0DE4B5B7" wp14:textId="77777777"/>
    <w:p xmlns:wp14="http://schemas.microsoft.com/office/word/2010/wordml" w:rsidR="00CD766E" w:rsidP="00CD766E" w:rsidRDefault="00CD766E" w14:paraId="73F8B824" wp14:textId="77777777">
      <w:pPr>
        <w:rPr>
          <w:rFonts w:ascii="Calibri" w:hAnsi="Calibri"/>
          <w:sz w:val="24"/>
          <w:szCs w:val="24"/>
        </w:rPr>
      </w:pPr>
      <w:r w:rsidRPr="004E1E0C">
        <w:rPr>
          <w:rFonts w:ascii="Calibri" w:hAnsi="Calibri"/>
          <w:sz w:val="24"/>
          <w:szCs w:val="24"/>
        </w:rPr>
        <w:t xml:space="preserve">When working with partner organisations, all staff working with Active Essex Foundation Community projects will have to have a valid DBS check and provide details to management. </w:t>
      </w:r>
    </w:p>
    <w:p xmlns:wp14="http://schemas.microsoft.com/office/word/2010/wordml" w:rsidR="00B1769F" w:rsidP="00CD766E" w:rsidRDefault="00B1769F" w14:paraId="66204FF1" wp14:textId="77777777">
      <w:pPr>
        <w:rPr>
          <w:rFonts w:ascii="Calibri" w:hAnsi="Calibri"/>
          <w:sz w:val="24"/>
          <w:szCs w:val="24"/>
        </w:rPr>
      </w:pPr>
    </w:p>
    <w:p xmlns:wp14="http://schemas.microsoft.com/office/word/2010/wordml" w:rsidRPr="004E1E0C" w:rsidR="00FD3262" w:rsidP="00592AAF" w:rsidRDefault="00FD3262" w14:paraId="2DBF0D7D" wp14:textId="77777777">
      <w:pPr>
        <w:jc w:val="both"/>
        <w:rPr>
          <w:rFonts w:ascii="Calibri" w:hAnsi="Calibri"/>
          <w:sz w:val="24"/>
          <w:szCs w:val="24"/>
        </w:rPr>
      </w:pPr>
    </w:p>
    <w:p xmlns:wp14="http://schemas.microsoft.com/office/word/2010/wordml" w:rsidRPr="00680708" w:rsidR="00FD3262" w:rsidP="00592AAF" w:rsidRDefault="00FD3262" w14:paraId="74445AD3" wp14:textId="77777777">
      <w:pPr>
        <w:jc w:val="both"/>
        <w:rPr>
          <w:rFonts w:ascii="Calibri" w:hAnsi="Calibri"/>
          <w:b/>
          <w:sz w:val="24"/>
          <w:szCs w:val="24"/>
        </w:rPr>
      </w:pPr>
      <w:r w:rsidRPr="00680708">
        <w:rPr>
          <w:rFonts w:ascii="Calibri" w:hAnsi="Calibri"/>
          <w:b/>
          <w:sz w:val="24"/>
          <w:szCs w:val="24"/>
        </w:rPr>
        <w:t>Safer Working</w:t>
      </w:r>
    </w:p>
    <w:p xmlns:wp14="http://schemas.microsoft.com/office/word/2010/wordml" w:rsidRPr="00680708" w:rsidR="00901DFD" w:rsidP="00592AAF" w:rsidRDefault="00901DFD" w14:paraId="6B62F1B3" wp14:textId="77777777">
      <w:pPr>
        <w:jc w:val="both"/>
        <w:rPr>
          <w:rFonts w:ascii="Calibri" w:hAnsi="Calibri"/>
          <w:b/>
          <w:sz w:val="24"/>
          <w:szCs w:val="24"/>
        </w:rPr>
      </w:pPr>
    </w:p>
    <w:p xmlns:wp14="http://schemas.microsoft.com/office/word/2010/wordml" w:rsidRPr="00680708" w:rsidR="00901DFD" w:rsidP="00592AAF" w:rsidRDefault="00901DFD" w14:paraId="681BD55F" wp14:textId="77777777">
      <w:pPr>
        <w:jc w:val="both"/>
        <w:rPr>
          <w:rFonts w:ascii="Calibri" w:hAnsi="Calibri"/>
          <w:sz w:val="24"/>
          <w:szCs w:val="24"/>
        </w:rPr>
      </w:pPr>
      <w:r w:rsidRPr="00680708">
        <w:rPr>
          <w:rFonts w:ascii="Calibri" w:hAnsi="Calibri"/>
          <w:sz w:val="24"/>
          <w:szCs w:val="24"/>
        </w:rPr>
        <w:t>All staff and volunteers working</w:t>
      </w:r>
      <w:r w:rsidR="00CD766E">
        <w:rPr>
          <w:rFonts w:ascii="Calibri" w:hAnsi="Calibri"/>
          <w:sz w:val="24"/>
          <w:szCs w:val="24"/>
        </w:rPr>
        <w:t xml:space="preserve"> for Active Essex Foundation</w:t>
      </w:r>
      <w:r w:rsidRPr="00680708">
        <w:rPr>
          <w:rFonts w:ascii="Calibri" w:hAnsi="Calibri"/>
          <w:sz w:val="24"/>
          <w:szCs w:val="24"/>
        </w:rPr>
        <w:t xml:space="preserve"> have a responsibility to safeguard the welfare of th</w:t>
      </w:r>
      <w:r w:rsidRPr="00680708" w:rsidR="00536FB4">
        <w:rPr>
          <w:rFonts w:ascii="Calibri" w:hAnsi="Calibri"/>
          <w:sz w:val="24"/>
          <w:szCs w:val="24"/>
        </w:rPr>
        <w:t>e children,</w:t>
      </w:r>
      <w:r w:rsidRPr="00680708">
        <w:rPr>
          <w:rFonts w:ascii="Calibri" w:hAnsi="Calibri"/>
          <w:sz w:val="24"/>
          <w:szCs w:val="24"/>
        </w:rPr>
        <w:t xml:space="preserve"> young people </w:t>
      </w:r>
      <w:r w:rsidRPr="00680708" w:rsidR="00536FB4">
        <w:rPr>
          <w:rFonts w:ascii="Calibri" w:hAnsi="Calibri"/>
          <w:sz w:val="24"/>
          <w:szCs w:val="24"/>
        </w:rPr>
        <w:t xml:space="preserve">and vulnerable adults </w:t>
      </w:r>
      <w:r w:rsidRPr="00680708">
        <w:rPr>
          <w:rFonts w:ascii="Calibri" w:hAnsi="Calibri"/>
          <w:sz w:val="24"/>
          <w:szCs w:val="24"/>
        </w:rPr>
        <w:t>that they are working with to ensure their physical, sexual and emotional safety. In order to achieve this all staff and volunteers should follow some simple guidelines.</w:t>
      </w:r>
    </w:p>
    <w:p xmlns:wp14="http://schemas.microsoft.com/office/word/2010/wordml" w:rsidRPr="00680708" w:rsidR="00901DFD" w:rsidP="00592AAF" w:rsidRDefault="00901DFD" w14:paraId="02F2C34E" wp14:textId="77777777">
      <w:pPr>
        <w:jc w:val="both"/>
        <w:rPr>
          <w:rFonts w:ascii="Calibri" w:hAnsi="Calibri"/>
          <w:sz w:val="24"/>
          <w:szCs w:val="24"/>
        </w:rPr>
      </w:pPr>
    </w:p>
    <w:p xmlns:wp14="http://schemas.microsoft.com/office/word/2010/wordml" w:rsidRPr="00680708" w:rsidR="00901DFD" w:rsidP="00592AAF" w:rsidRDefault="00901DFD" w14:paraId="7A054C0A" wp14:textId="77777777">
      <w:pPr>
        <w:jc w:val="both"/>
        <w:rPr>
          <w:rFonts w:ascii="Calibri" w:hAnsi="Calibri"/>
          <w:b/>
          <w:sz w:val="24"/>
          <w:szCs w:val="24"/>
        </w:rPr>
      </w:pPr>
      <w:r w:rsidRPr="00680708">
        <w:rPr>
          <w:rFonts w:ascii="Calibri" w:hAnsi="Calibri"/>
          <w:b/>
          <w:sz w:val="24"/>
          <w:szCs w:val="24"/>
        </w:rPr>
        <w:t>Staff and Volunteer Code of Conduct</w:t>
      </w:r>
    </w:p>
    <w:p xmlns:wp14="http://schemas.microsoft.com/office/word/2010/wordml" w:rsidRPr="00680708" w:rsidR="00901DFD" w:rsidP="00592AAF" w:rsidRDefault="00901DFD" w14:paraId="680A4E5D" wp14:textId="77777777">
      <w:pPr>
        <w:jc w:val="both"/>
        <w:rPr>
          <w:rFonts w:ascii="Calibri" w:hAnsi="Calibri"/>
          <w:sz w:val="24"/>
          <w:szCs w:val="24"/>
        </w:rPr>
      </w:pPr>
    </w:p>
    <w:p xmlns:wp14="http://schemas.microsoft.com/office/word/2010/wordml" w:rsidRPr="00680708" w:rsidR="00901DFD" w:rsidP="00592AAF" w:rsidRDefault="00901DFD" w14:paraId="09755CAA" wp14:textId="77777777">
      <w:pPr>
        <w:pStyle w:val="ColourfulListAccent1"/>
        <w:numPr>
          <w:ilvl w:val="0"/>
          <w:numId w:val="41"/>
        </w:numPr>
        <w:jc w:val="both"/>
        <w:rPr>
          <w:rFonts w:ascii="Calibri" w:hAnsi="Calibri"/>
          <w:sz w:val="24"/>
          <w:szCs w:val="24"/>
        </w:rPr>
      </w:pPr>
      <w:r w:rsidRPr="00680708">
        <w:rPr>
          <w:rFonts w:ascii="Calibri" w:hAnsi="Calibri"/>
          <w:sz w:val="24"/>
          <w:szCs w:val="24"/>
        </w:rPr>
        <w:t>Do treat everyone with respect</w:t>
      </w:r>
    </w:p>
    <w:p xmlns:wp14="http://schemas.microsoft.com/office/word/2010/wordml" w:rsidRPr="00680708" w:rsidR="00901DFD" w:rsidP="00592AAF" w:rsidRDefault="00901DFD" w14:paraId="2D95C49C" wp14:textId="77777777">
      <w:pPr>
        <w:pStyle w:val="ColourfulListAccent1"/>
        <w:numPr>
          <w:ilvl w:val="0"/>
          <w:numId w:val="41"/>
        </w:numPr>
        <w:jc w:val="both"/>
        <w:rPr>
          <w:rFonts w:ascii="Calibri" w:hAnsi="Calibri"/>
          <w:sz w:val="24"/>
          <w:szCs w:val="24"/>
        </w:rPr>
      </w:pPr>
      <w:r w:rsidRPr="00680708">
        <w:rPr>
          <w:rFonts w:ascii="Calibri" w:hAnsi="Calibri"/>
          <w:sz w:val="24"/>
          <w:szCs w:val="24"/>
        </w:rPr>
        <w:t>Do ensure that your own behaviour is appropriate at all times</w:t>
      </w:r>
    </w:p>
    <w:p xmlns:wp14="http://schemas.microsoft.com/office/word/2010/wordml" w:rsidRPr="00680708" w:rsidR="001855D8" w:rsidP="001855D8" w:rsidRDefault="001855D8" w14:paraId="19219836" wp14:textId="77777777">
      <w:pPr>
        <w:rPr>
          <w:rFonts w:ascii="Calibri" w:hAnsi="Calibri"/>
          <w:sz w:val="24"/>
          <w:szCs w:val="24"/>
        </w:rPr>
      </w:pPr>
    </w:p>
    <w:p xmlns:wp14="http://schemas.microsoft.com/office/word/2010/wordml" w:rsidRPr="00680708" w:rsidR="001855D8" w:rsidP="001855D8" w:rsidRDefault="001855D8" w14:paraId="7353B180" wp14:textId="77777777">
      <w:pPr>
        <w:rPr>
          <w:rFonts w:ascii="Calibri" w:hAnsi="Calibri"/>
          <w:b/>
          <w:sz w:val="24"/>
          <w:szCs w:val="24"/>
        </w:rPr>
      </w:pPr>
      <w:r w:rsidRPr="00680708">
        <w:rPr>
          <w:rFonts w:ascii="Calibri" w:hAnsi="Calibri"/>
          <w:b/>
          <w:sz w:val="24"/>
          <w:szCs w:val="24"/>
        </w:rPr>
        <w:t xml:space="preserve">Good Practice Guidelines for Working with </w:t>
      </w:r>
      <w:r w:rsidRPr="00680708" w:rsidR="00865F39">
        <w:rPr>
          <w:rFonts w:ascii="Calibri" w:hAnsi="Calibri"/>
          <w:b/>
          <w:sz w:val="24"/>
          <w:szCs w:val="24"/>
        </w:rPr>
        <w:t>children, y</w:t>
      </w:r>
      <w:r w:rsidRPr="00680708">
        <w:rPr>
          <w:rFonts w:ascii="Calibri" w:hAnsi="Calibri"/>
          <w:b/>
          <w:sz w:val="24"/>
          <w:szCs w:val="24"/>
        </w:rPr>
        <w:t xml:space="preserve">oung </w:t>
      </w:r>
      <w:r w:rsidRPr="00680708" w:rsidR="00865F39">
        <w:rPr>
          <w:rFonts w:ascii="Calibri" w:hAnsi="Calibri"/>
          <w:b/>
          <w:sz w:val="24"/>
          <w:szCs w:val="24"/>
        </w:rPr>
        <w:t>p</w:t>
      </w:r>
      <w:r w:rsidRPr="00680708">
        <w:rPr>
          <w:rFonts w:ascii="Calibri" w:hAnsi="Calibri"/>
          <w:b/>
          <w:sz w:val="24"/>
          <w:szCs w:val="24"/>
        </w:rPr>
        <w:t>eople</w:t>
      </w:r>
      <w:r w:rsidRPr="00680708" w:rsidR="00865F39">
        <w:rPr>
          <w:rFonts w:ascii="Calibri" w:hAnsi="Calibri"/>
          <w:b/>
          <w:sz w:val="24"/>
          <w:szCs w:val="24"/>
        </w:rPr>
        <w:t xml:space="preserve"> and vulnerable adults</w:t>
      </w:r>
    </w:p>
    <w:p xmlns:wp14="http://schemas.microsoft.com/office/word/2010/wordml" w:rsidRPr="00680708" w:rsidR="001855D8" w:rsidP="001855D8" w:rsidRDefault="001855D8" w14:paraId="296FEF7D" wp14:textId="77777777">
      <w:pPr>
        <w:rPr>
          <w:rFonts w:ascii="Calibri" w:hAnsi="Calibri"/>
          <w:sz w:val="24"/>
          <w:szCs w:val="24"/>
        </w:rPr>
      </w:pPr>
    </w:p>
    <w:p xmlns:wp14="http://schemas.microsoft.com/office/word/2010/wordml" w:rsidRPr="00680708" w:rsidR="00901DFD" w:rsidP="00592AAF" w:rsidRDefault="00901DFD" w14:paraId="16FBC8E1" wp14:textId="77777777">
      <w:pPr>
        <w:pStyle w:val="ColourfulListAccent1"/>
        <w:numPr>
          <w:ilvl w:val="0"/>
          <w:numId w:val="41"/>
        </w:numPr>
        <w:jc w:val="both"/>
        <w:rPr>
          <w:rFonts w:ascii="Calibri" w:hAnsi="Calibri"/>
          <w:sz w:val="24"/>
          <w:szCs w:val="24"/>
        </w:rPr>
      </w:pPr>
      <w:r w:rsidRPr="00680708">
        <w:rPr>
          <w:rFonts w:ascii="Calibri" w:hAnsi="Calibri"/>
          <w:sz w:val="24"/>
          <w:szCs w:val="24"/>
        </w:rPr>
        <w:t>Plan activities so that they involve more than one member of staff</w:t>
      </w:r>
      <w:r w:rsidRPr="00680708" w:rsidR="00124BCD">
        <w:rPr>
          <w:rFonts w:ascii="Calibri" w:hAnsi="Calibri"/>
          <w:sz w:val="24"/>
          <w:szCs w:val="24"/>
        </w:rPr>
        <w:t xml:space="preserve">, </w:t>
      </w:r>
      <w:r w:rsidRPr="00680708">
        <w:rPr>
          <w:rFonts w:ascii="Calibri" w:hAnsi="Calibri"/>
          <w:sz w:val="24"/>
          <w:szCs w:val="24"/>
        </w:rPr>
        <w:t>volunteer</w:t>
      </w:r>
      <w:r w:rsidRPr="00680708" w:rsidR="00124BCD">
        <w:rPr>
          <w:rFonts w:ascii="Calibri" w:hAnsi="Calibri"/>
          <w:sz w:val="24"/>
          <w:szCs w:val="24"/>
        </w:rPr>
        <w:t>, or other relevant accompanying</w:t>
      </w:r>
      <w:r w:rsidR="00CD766E">
        <w:rPr>
          <w:rFonts w:ascii="Calibri" w:hAnsi="Calibri"/>
          <w:sz w:val="24"/>
          <w:szCs w:val="24"/>
        </w:rPr>
        <w:t xml:space="preserve"> (e.g. community worker</w:t>
      </w:r>
      <w:r w:rsidRPr="00680708" w:rsidR="0045733E">
        <w:rPr>
          <w:rFonts w:ascii="Calibri" w:hAnsi="Calibri"/>
          <w:sz w:val="24"/>
          <w:szCs w:val="24"/>
        </w:rPr>
        <w:t>)</w:t>
      </w:r>
      <w:r w:rsidRPr="00680708" w:rsidR="00124BCD">
        <w:rPr>
          <w:rFonts w:ascii="Calibri" w:hAnsi="Calibri"/>
          <w:sz w:val="24"/>
          <w:szCs w:val="24"/>
        </w:rPr>
        <w:t xml:space="preserve"> adult</w:t>
      </w:r>
      <w:r w:rsidRPr="00680708">
        <w:rPr>
          <w:rFonts w:ascii="Calibri" w:hAnsi="Calibri"/>
          <w:sz w:val="24"/>
          <w:szCs w:val="24"/>
        </w:rPr>
        <w:t xml:space="preserve"> bei</w:t>
      </w:r>
      <w:r w:rsidRPr="00680708" w:rsidR="00821856">
        <w:rPr>
          <w:rFonts w:ascii="Calibri" w:hAnsi="Calibri"/>
          <w:sz w:val="24"/>
          <w:szCs w:val="24"/>
        </w:rPr>
        <w:t>ng present, or are at least in s</w:t>
      </w:r>
      <w:r w:rsidRPr="00680708">
        <w:rPr>
          <w:rFonts w:ascii="Calibri" w:hAnsi="Calibri"/>
          <w:sz w:val="24"/>
          <w:szCs w:val="24"/>
        </w:rPr>
        <w:t>ight or hearing of others</w:t>
      </w:r>
    </w:p>
    <w:p xmlns:wp14="http://schemas.microsoft.com/office/word/2010/wordml" w:rsidRPr="00680708" w:rsidR="00901DFD" w:rsidP="00592AAF" w:rsidRDefault="00901DFD" w14:paraId="62348400" wp14:textId="77777777">
      <w:pPr>
        <w:pStyle w:val="ColourfulListAccent1"/>
        <w:numPr>
          <w:ilvl w:val="0"/>
          <w:numId w:val="41"/>
        </w:numPr>
        <w:jc w:val="both"/>
        <w:rPr>
          <w:rFonts w:ascii="Calibri" w:hAnsi="Calibri"/>
          <w:sz w:val="24"/>
          <w:szCs w:val="24"/>
        </w:rPr>
      </w:pPr>
      <w:r w:rsidRPr="00680708">
        <w:rPr>
          <w:rFonts w:ascii="Calibri" w:hAnsi="Calibri"/>
          <w:sz w:val="24"/>
          <w:szCs w:val="24"/>
        </w:rPr>
        <w:t xml:space="preserve">When meeting with a </w:t>
      </w:r>
      <w:r w:rsidRPr="00680708" w:rsidR="00865F39">
        <w:rPr>
          <w:rFonts w:ascii="Calibri" w:hAnsi="Calibri"/>
          <w:sz w:val="24"/>
          <w:szCs w:val="24"/>
        </w:rPr>
        <w:t>child, young person or vulnerable adult</w:t>
      </w:r>
      <w:r w:rsidRPr="00680708">
        <w:rPr>
          <w:rFonts w:ascii="Calibri" w:hAnsi="Calibri"/>
          <w:sz w:val="24"/>
          <w:szCs w:val="24"/>
        </w:rPr>
        <w:t xml:space="preserve"> this should take place as publicly as possible. If privacy is needed, the door should be left partly open and other staff and volunteers informed of the meeting</w:t>
      </w:r>
    </w:p>
    <w:p xmlns:wp14="http://schemas.microsoft.com/office/word/2010/wordml" w:rsidRPr="00680708" w:rsidR="00901DFD" w:rsidP="00592AAF" w:rsidRDefault="00901DFD" w14:paraId="64E966C3" wp14:textId="77777777">
      <w:pPr>
        <w:pStyle w:val="ColourfulListAccent1"/>
        <w:numPr>
          <w:ilvl w:val="0"/>
          <w:numId w:val="41"/>
        </w:numPr>
        <w:jc w:val="both"/>
        <w:rPr>
          <w:rFonts w:ascii="Calibri" w:hAnsi="Calibri"/>
          <w:sz w:val="24"/>
          <w:szCs w:val="24"/>
        </w:rPr>
      </w:pPr>
      <w:r w:rsidRPr="00680708">
        <w:rPr>
          <w:rFonts w:ascii="Calibri" w:hAnsi="Calibri"/>
          <w:sz w:val="24"/>
          <w:szCs w:val="24"/>
        </w:rPr>
        <w:t>Don’t exaggerate or trivialise safeguarding issues</w:t>
      </w:r>
    </w:p>
    <w:p xmlns:wp14="http://schemas.microsoft.com/office/word/2010/wordml" w:rsidRPr="00680708" w:rsidR="00901DFD" w:rsidP="00592AAF" w:rsidRDefault="00901DFD" w14:paraId="7C3FB438" wp14:textId="77777777">
      <w:pPr>
        <w:pStyle w:val="ColourfulListAccent1"/>
        <w:numPr>
          <w:ilvl w:val="0"/>
          <w:numId w:val="41"/>
        </w:numPr>
        <w:jc w:val="both"/>
        <w:rPr>
          <w:rFonts w:ascii="Calibri" w:hAnsi="Calibri"/>
          <w:sz w:val="24"/>
          <w:szCs w:val="24"/>
        </w:rPr>
      </w:pPr>
      <w:r w:rsidRPr="00680708">
        <w:rPr>
          <w:rFonts w:ascii="Calibri" w:hAnsi="Calibri"/>
          <w:sz w:val="24"/>
          <w:szCs w:val="24"/>
        </w:rPr>
        <w:t xml:space="preserve">Don’t let allegations made by a </w:t>
      </w:r>
      <w:r w:rsidRPr="00680708" w:rsidR="00865F39">
        <w:rPr>
          <w:rFonts w:ascii="Calibri" w:hAnsi="Calibri"/>
          <w:sz w:val="24"/>
          <w:szCs w:val="24"/>
        </w:rPr>
        <w:t xml:space="preserve">child, young person or vulnerable adult </w:t>
      </w:r>
      <w:r w:rsidRPr="00680708">
        <w:rPr>
          <w:rFonts w:ascii="Calibri" w:hAnsi="Calibri"/>
          <w:sz w:val="24"/>
          <w:szCs w:val="24"/>
        </w:rPr>
        <w:t>go without being ad</w:t>
      </w:r>
      <w:r w:rsidRPr="00680708" w:rsidR="003C21A7">
        <w:rPr>
          <w:rFonts w:ascii="Calibri" w:hAnsi="Calibri"/>
          <w:sz w:val="24"/>
          <w:szCs w:val="24"/>
        </w:rPr>
        <w:t>dressed and recorded (using an incident form)</w:t>
      </w:r>
    </w:p>
    <w:p xmlns:wp14="http://schemas.microsoft.com/office/word/2010/wordml" w:rsidRPr="00680708" w:rsidR="00901DFD" w:rsidP="00592AAF" w:rsidRDefault="00865F39" w14:paraId="0959F192" wp14:textId="77777777">
      <w:pPr>
        <w:pStyle w:val="ColourfulListAccent1"/>
        <w:numPr>
          <w:ilvl w:val="0"/>
          <w:numId w:val="41"/>
        </w:numPr>
        <w:jc w:val="both"/>
        <w:rPr>
          <w:rFonts w:ascii="Calibri" w:hAnsi="Calibri"/>
          <w:sz w:val="24"/>
          <w:szCs w:val="24"/>
        </w:rPr>
      </w:pPr>
      <w:r w:rsidRPr="00680708">
        <w:rPr>
          <w:rFonts w:ascii="Calibri" w:hAnsi="Calibri"/>
          <w:sz w:val="24"/>
          <w:szCs w:val="24"/>
        </w:rPr>
        <w:t>Don’t deter anyone</w:t>
      </w:r>
      <w:r w:rsidRPr="00680708" w:rsidR="00901DFD">
        <w:rPr>
          <w:rFonts w:ascii="Calibri" w:hAnsi="Calibri"/>
          <w:sz w:val="24"/>
          <w:szCs w:val="24"/>
        </w:rPr>
        <w:t xml:space="preserve"> from making allegations through fear of not being believed</w:t>
      </w:r>
    </w:p>
    <w:p xmlns:wp14="http://schemas.microsoft.com/office/word/2010/wordml" w:rsidRPr="00680708" w:rsidR="00901DFD" w:rsidP="00592AAF" w:rsidRDefault="00901DFD" w14:paraId="1702633A" wp14:textId="77777777">
      <w:pPr>
        <w:pStyle w:val="ColourfulListAccent1"/>
        <w:numPr>
          <w:ilvl w:val="0"/>
          <w:numId w:val="41"/>
        </w:numPr>
        <w:jc w:val="both"/>
        <w:rPr>
          <w:rFonts w:ascii="Calibri" w:hAnsi="Calibri"/>
          <w:sz w:val="24"/>
          <w:szCs w:val="24"/>
        </w:rPr>
      </w:pPr>
      <w:r w:rsidRPr="00680708">
        <w:rPr>
          <w:rFonts w:ascii="Calibri" w:hAnsi="Calibri"/>
          <w:sz w:val="24"/>
          <w:szCs w:val="24"/>
        </w:rPr>
        <w:t xml:space="preserve">Don’t </w:t>
      </w:r>
      <w:r w:rsidRPr="00680708" w:rsidR="00AD6768">
        <w:rPr>
          <w:rFonts w:ascii="Calibri" w:hAnsi="Calibri"/>
          <w:sz w:val="24"/>
          <w:szCs w:val="24"/>
        </w:rPr>
        <w:t xml:space="preserve">engage in or </w:t>
      </w:r>
      <w:r w:rsidRPr="00680708">
        <w:rPr>
          <w:rFonts w:ascii="Calibri" w:hAnsi="Calibri"/>
          <w:sz w:val="24"/>
          <w:szCs w:val="24"/>
        </w:rPr>
        <w:t>permit abusive behaviou</w:t>
      </w:r>
      <w:r w:rsidRPr="00680708" w:rsidR="005B3CE7">
        <w:rPr>
          <w:rFonts w:ascii="Calibri" w:hAnsi="Calibri"/>
          <w:sz w:val="24"/>
          <w:szCs w:val="24"/>
        </w:rPr>
        <w:t>r between young people e.g. ridiculing, bullying</w:t>
      </w:r>
    </w:p>
    <w:p xmlns:wp14="http://schemas.microsoft.com/office/word/2010/wordml" w:rsidRPr="00680708" w:rsidR="005B3CE7" w:rsidP="00592AAF" w:rsidRDefault="005B3CE7" w14:paraId="26BAEFAA" wp14:textId="77777777">
      <w:pPr>
        <w:pStyle w:val="ColourfulListAccent1"/>
        <w:numPr>
          <w:ilvl w:val="0"/>
          <w:numId w:val="41"/>
        </w:numPr>
        <w:jc w:val="both"/>
        <w:rPr>
          <w:rFonts w:ascii="Calibri" w:hAnsi="Calibri"/>
          <w:sz w:val="24"/>
          <w:szCs w:val="24"/>
        </w:rPr>
      </w:pPr>
      <w:r w:rsidRPr="00680708">
        <w:rPr>
          <w:rFonts w:ascii="Calibri" w:hAnsi="Calibri"/>
          <w:sz w:val="24"/>
          <w:szCs w:val="24"/>
        </w:rPr>
        <w:t xml:space="preserve">Don’t engage in sexually provocative or rough physical games with </w:t>
      </w:r>
      <w:r w:rsidRPr="00680708" w:rsidR="00865F39">
        <w:rPr>
          <w:rFonts w:ascii="Calibri" w:hAnsi="Calibri"/>
          <w:sz w:val="24"/>
          <w:szCs w:val="24"/>
        </w:rPr>
        <w:t>a child, young person or vulnerable adult</w:t>
      </w:r>
    </w:p>
    <w:p xmlns:wp14="http://schemas.microsoft.com/office/word/2010/wordml" w:rsidRPr="00680708" w:rsidR="005B3CE7" w:rsidP="00592AAF" w:rsidRDefault="005B3CE7" w14:paraId="4828D8E7" wp14:textId="77777777">
      <w:pPr>
        <w:pStyle w:val="ColourfulListAccent1"/>
        <w:numPr>
          <w:ilvl w:val="0"/>
          <w:numId w:val="41"/>
        </w:numPr>
        <w:jc w:val="both"/>
        <w:rPr>
          <w:rFonts w:ascii="Calibri" w:hAnsi="Calibri"/>
          <w:sz w:val="24"/>
          <w:szCs w:val="24"/>
        </w:rPr>
      </w:pPr>
      <w:r w:rsidRPr="00680708">
        <w:rPr>
          <w:rFonts w:ascii="Calibri" w:hAnsi="Calibri"/>
          <w:sz w:val="24"/>
          <w:szCs w:val="24"/>
        </w:rPr>
        <w:t>Don’t make suggestive remarks or gestures or tell jokes of a sexually inappropriate or discrim</w:t>
      </w:r>
      <w:r w:rsidRPr="00680708" w:rsidR="00865F39">
        <w:rPr>
          <w:rFonts w:ascii="Calibri" w:hAnsi="Calibri"/>
          <w:sz w:val="24"/>
          <w:szCs w:val="24"/>
        </w:rPr>
        <w:t>inatory nature</w:t>
      </w:r>
    </w:p>
    <w:p xmlns:wp14="http://schemas.microsoft.com/office/word/2010/wordml" w:rsidRPr="00680708" w:rsidR="005B3CE7" w:rsidP="00592AAF" w:rsidRDefault="005B3CE7" w14:paraId="4D487C20" wp14:textId="77777777">
      <w:pPr>
        <w:pStyle w:val="ColourfulListAccent1"/>
        <w:numPr>
          <w:ilvl w:val="0"/>
          <w:numId w:val="41"/>
        </w:numPr>
        <w:jc w:val="both"/>
        <w:rPr>
          <w:rFonts w:ascii="Calibri" w:hAnsi="Calibri"/>
          <w:sz w:val="24"/>
          <w:szCs w:val="24"/>
        </w:rPr>
      </w:pPr>
      <w:r w:rsidRPr="00680708">
        <w:rPr>
          <w:rFonts w:ascii="Calibri" w:hAnsi="Calibri"/>
          <w:sz w:val="24"/>
          <w:szCs w:val="24"/>
        </w:rPr>
        <w:t>Don’t show favouritis</w:t>
      </w:r>
      <w:r w:rsidRPr="00680708" w:rsidR="00865F39">
        <w:rPr>
          <w:rFonts w:ascii="Calibri" w:hAnsi="Calibri"/>
          <w:sz w:val="24"/>
          <w:szCs w:val="24"/>
        </w:rPr>
        <w:t xml:space="preserve">m to any individual </w:t>
      </w:r>
    </w:p>
    <w:p xmlns:wp14="http://schemas.microsoft.com/office/word/2010/wordml" w:rsidRPr="00680708" w:rsidR="005B3CE7" w:rsidP="00592AAF" w:rsidRDefault="005B3CE7" w14:paraId="0EF72C09" wp14:textId="77777777">
      <w:pPr>
        <w:pStyle w:val="ColourfulListAccent1"/>
        <w:numPr>
          <w:ilvl w:val="0"/>
          <w:numId w:val="41"/>
        </w:numPr>
        <w:jc w:val="both"/>
        <w:rPr>
          <w:rFonts w:ascii="Calibri" w:hAnsi="Calibri"/>
          <w:sz w:val="24"/>
          <w:szCs w:val="24"/>
        </w:rPr>
      </w:pPr>
      <w:r w:rsidRPr="00680708">
        <w:rPr>
          <w:rFonts w:ascii="Calibri" w:hAnsi="Calibri"/>
          <w:sz w:val="24"/>
          <w:szCs w:val="24"/>
        </w:rPr>
        <w:t>Don’t allow yourself to be drawn into inappropriate attention-seeking behaviour, such as tantrums or crushes but deal with s</w:t>
      </w:r>
      <w:r w:rsidRPr="00680708" w:rsidR="00965D25">
        <w:rPr>
          <w:rFonts w:ascii="Calibri" w:hAnsi="Calibri"/>
          <w:sz w:val="24"/>
          <w:szCs w:val="24"/>
        </w:rPr>
        <w:t>uch behaviour firmly and fairly</w:t>
      </w:r>
    </w:p>
    <w:p xmlns:wp14="http://schemas.microsoft.com/office/word/2010/wordml" w:rsidRPr="00680708" w:rsidR="005B3CE7" w:rsidP="00592AAF" w:rsidRDefault="005B3CE7" w14:paraId="5C1562D6" wp14:textId="77777777">
      <w:pPr>
        <w:pStyle w:val="ColourfulListAccent1"/>
        <w:numPr>
          <w:ilvl w:val="0"/>
          <w:numId w:val="41"/>
        </w:numPr>
        <w:jc w:val="both"/>
        <w:rPr>
          <w:rFonts w:ascii="Calibri" w:hAnsi="Calibri"/>
          <w:sz w:val="24"/>
          <w:szCs w:val="24"/>
        </w:rPr>
      </w:pPr>
      <w:r w:rsidRPr="00680708">
        <w:rPr>
          <w:rFonts w:ascii="Calibri" w:hAnsi="Calibri"/>
          <w:sz w:val="24"/>
          <w:szCs w:val="24"/>
        </w:rPr>
        <w:t>Don’t give</w:t>
      </w:r>
      <w:r w:rsidRPr="00680708" w:rsidR="00774A21">
        <w:rPr>
          <w:rFonts w:ascii="Calibri" w:hAnsi="Calibri"/>
          <w:sz w:val="24"/>
          <w:szCs w:val="24"/>
        </w:rPr>
        <w:t xml:space="preserve"> a</w:t>
      </w:r>
      <w:r w:rsidRPr="00680708">
        <w:rPr>
          <w:rFonts w:ascii="Calibri" w:hAnsi="Calibri"/>
          <w:sz w:val="24"/>
          <w:szCs w:val="24"/>
        </w:rPr>
        <w:t xml:space="preserve"> </w:t>
      </w:r>
      <w:r w:rsidRPr="00680708" w:rsidR="00865F39">
        <w:rPr>
          <w:rFonts w:ascii="Calibri" w:hAnsi="Calibri"/>
          <w:sz w:val="24"/>
          <w:szCs w:val="24"/>
        </w:rPr>
        <w:t xml:space="preserve">child, young person or vulnerable adult </w:t>
      </w:r>
      <w:r w:rsidRPr="00680708">
        <w:rPr>
          <w:rFonts w:ascii="Calibri" w:hAnsi="Calibri"/>
          <w:sz w:val="24"/>
          <w:szCs w:val="24"/>
        </w:rPr>
        <w:t>your personal contact details and do not communicate with them outside of the work you are doing with them</w:t>
      </w:r>
    </w:p>
    <w:p xmlns:wp14="http://schemas.microsoft.com/office/word/2010/wordml" w:rsidRPr="00680708" w:rsidR="001855D8" w:rsidP="00592AAF" w:rsidRDefault="00865F39" w14:paraId="5C69AA6C" wp14:textId="77777777">
      <w:pPr>
        <w:pStyle w:val="ColourfulListAccent1"/>
        <w:numPr>
          <w:ilvl w:val="0"/>
          <w:numId w:val="41"/>
        </w:numPr>
        <w:jc w:val="both"/>
        <w:rPr>
          <w:rFonts w:ascii="Calibri" w:hAnsi="Calibri"/>
          <w:sz w:val="24"/>
          <w:szCs w:val="24"/>
        </w:rPr>
      </w:pPr>
      <w:r w:rsidRPr="00680708">
        <w:rPr>
          <w:rFonts w:ascii="Calibri" w:hAnsi="Calibri"/>
          <w:sz w:val="24"/>
          <w:szCs w:val="24"/>
        </w:rPr>
        <w:t xml:space="preserve">Do respect a </w:t>
      </w:r>
      <w:r w:rsidRPr="00680708" w:rsidR="001855D8">
        <w:rPr>
          <w:rFonts w:ascii="Calibri" w:hAnsi="Calibri"/>
          <w:sz w:val="24"/>
          <w:szCs w:val="24"/>
        </w:rPr>
        <w:t>person’s right to privacy</w:t>
      </w:r>
    </w:p>
    <w:p xmlns:wp14="http://schemas.microsoft.com/office/word/2010/wordml" w:rsidRPr="00680708" w:rsidR="007340A8" w:rsidP="007340A8" w:rsidRDefault="007340A8" w14:paraId="7194DBDC" wp14:textId="77777777">
      <w:pPr>
        <w:rPr>
          <w:rFonts w:ascii="Calibri" w:hAnsi="Calibri"/>
          <w:sz w:val="24"/>
          <w:szCs w:val="24"/>
        </w:rPr>
      </w:pPr>
    </w:p>
    <w:p xmlns:wp14="http://schemas.microsoft.com/office/word/2010/wordml" w:rsidRPr="00680708" w:rsidR="003C21A7" w:rsidP="007340A8" w:rsidRDefault="003C21A7" w14:paraId="769D0D3C" wp14:textId="77777777">
      <w:pPr>
        <w:rPr>
          <w:rFonts w:ascii="Calibri" w:hAnsi="Calibri"/>
          <w:b/>
          <w:sz w:val="24"/>
          <w:szCs w:val="24"/>
        </w:rPr>
      </w:pPr>
    </w:p>
    <w:p xmlns:wp14="http://schemas.microsoft.com/office/word/2010/wordml" w:rsidRPr="00680708" w:rsidR="007340A8" w:rsidP="007340A8" w:rsidRDefault="007340A8" w14:paraId="3411D215" wp14:textId="77777777">
      <w:pPr>
        <w:rPr>
          <w:rFonts w:ascii="Calibri" w:hAnsi="Calibri"/>
          <w:b/>
          <w:sz w:val="24"/>
          <w:szCs w:val="24"/>
        </w:rPr>
      </w:pPr>
      <w:r w:rsidRPr="00680708">
        <w:rPr>
          <w:rFonts w:ascii="Calibri" w:hAnsi="Calibri"/>
          <w:b/>
          <w:sz w:val="24"/>
          <w:szCs w:val="24"/>
        </w:rPr>
        <w:t>Physical Contact</w:t>
      </w:r>
    </w:p>
    <w:p xmlns:wp14="http://schemas.microsoft.com/office/word/2010/wordml" w:rsidRPr="00680708" w:rsidR="007340A8" w:rsidP="007340A8" w:rsidRDefault="007340A8" w14:paraId="54CD245A" wp14:textId="77777777">
      <w:pPr>
        <w:rPr>
          <w:rFonts w:ascii="Calibri" w:hAnsi="Calibri"/>
          <w:sz w:val="24"/>
          <w:szCs w:val="24"/>
        </w:rPr>
      </w:pPr>
    </w:p>
    <w:p xmlns:wp14="http://schemas.microsoft.com/office/word/2010/wordml" w:rsidRPr="00680708" w:rsidR="001855D8" w:rsidP="00592AAF" w:rsidRDefault="001855D8" w14:paraId="3155B90A" wp14:textId="77777777">
      <w:pPr>
        <w:jc w:val="both"/>
        <w:rPr>
          <w:rFonts w:ascii="Calibri" w:hAnsi="Calibri"/>
          <w:sz w:val="24"/>
          <w:szCs w:val="24"/>
        </w:rPr>
      </w:pPr>
      <w:r w:rsidRPr="00680708">
        <w:rPr>
          <w:rFonts w:ascii="Calibri" w:hAnsi="Calibri"/>
          <w:sz w:val="24"/>
          <w:szCs w:val="24"/>
        </w:rPr>
        <w:t>Staff an</w:t>
      </w:r>
      <w:r w:rsidRPr="00680708" w:rsidR="007340A8">
        <w:rPr>
          <w:rFonts w:ascii="Calibri" w:hAnsi="Calibri"/>
          <w:sz w:val="24"/>
          <w:szCs w:val="24"/>
        </w:rPr>
        <w:t>d</w:t>
      </w:r>
      <w:r w:rsidRPr="00680708">
        <w:rPr>
          <w:rFonts w:ascii="Calibri" w:hAnsi="Calibri"/>
          <w:sz w:val="24"/>
          <w:szCs w:val="24"/>
        </w:rPr>
        <w:t xml:space="preserve"> volunteers should not have </w:t>
      </w:r>
      <w:r w:rsidRPr="00680708" w:rsidR="007340A8">
        <w:rPr>
          <w:rFonts w:ascii="Calibri" w:hAnsi="Calibri"/>
          <w:sz w:val="24"/>
          <w:szCs w:val="24"/>
        </w:rPr>
        <w:t>unnecessary</w:t>
      </w:r>
      <w:r w:rsidRPr="00680708">
        <w:rPr>
          <w:rFonts w:ascii="Calibri" w:hAnsi="Calibri"/>
          <w:sz w:val="24"/>
          <w:szCs w:val="24"/>
        </w:rPr>
        <w:t xml:space="preserve"> physical contact with </w:t>
      </w:r>
      <w:r w:rsidR="005E2EE5">
        <w:rPr>
          <w:rFonts w:ascii="Calibri" w:hAnsi="Calibri"/>
          <w:sz w:val="24"/>
          <w:szCs w:val="24"/>
        </w:rPr>
        <w:t xml:space="preserve">a </w:t>
      </w:r>
      <w:r w:rsidRPr="00680708" w:rsidR="00865F39">
        <w:rPr>
          <w:rFonts w:ascii="Calibri" w:hAnsi="Calibri"/>
          <w:sz w:val="24"/>
          <w:szCs w:val="24"/>
        </w:rPr>
        <w:t>child, young person or vulnerable adult</w:t>
      </w:r>
      <w:r w:rsidRPr="00680708">
        <w:rPr>
          <w:rFonts w:ascii="Calibri" w:hAnsi="Calibri"/>
          <w:sz w:val="24"/>
          <w:szCs w:val="24"/>
        </w:rPr>
        <w:t xml:space="preserve">. There may, however, be occasions when physical contact is unavoidable or positively desirable or necessary for safety reasons, </w:t>
      </w:r>
      <w:r w:rsidRPr="00680708" w:rsidR="000F2597">
        <w:rPr>
          <w:rFonts w:ascii="Calibri" w:hAnsi="Calibri"/>
          <w:sz w:val="24"/>
          <w:szCs w:val="24"/>
        </w:rPr>
        <w:t>for example</w:t>
      </w:r>
    </w:p>
    <w:p xmlns:wp14="http://schemas.microsoft.com/office/word/2010/wordml" w:rsidRPr="00680708" w:rsidR="00A91854" w:rsidP="00592AAF" w:rsidRDefault="00A91854" w14:paraId="1231BE67" wp14:textId="77777777">
      <w:pPr>
        <w:jc w:val="both"/>
        <w:rPr>
          <w:rFonts w:ascii="Calibri" w:hAnsi="Calibri"/>
          <w:sz w:val="24"/>
          <w:szCs w:val="24"/>
        </w:rPr>
      </w:pPr>
    </w:p>
    <w:p xmlns:wp14="http://schemas.microsoft.com/office/word/2010/wordml" w:rsidRPr="00680708" w:rsidR="001855D8" w:rsidP="00592AAF" w:rsidRDefault="001855D8" w14:paraId="6FA110EE" wp14:textId="77777777">
      <w:pPr>
        <w:pStyle w:val="ColourfulListAccent1"/>
        <w:numPr>
          <w:ilvl w:val="0"/>
          <w:numId w:val="41"/>
        </w:numPr>
        <w:jc w:val="both"/>
        <w:rPr>
          <w:rFonts w:ascii="Calibri" w:hAnsi="Calibri"/>
          <w:sz w:val="24"/>
          <w:szCs w:val="24"/>
        </w:rPr>
      </w:pPr>
      <w:r w:rsidRPr="00680708">
        <w:rPr>
          <w:rFonts w:ascii="Calibri" w:hAnsi="Calibri"/>
          <w:sz w:val="24"/>
          <w:szCs w:val="24"/>
        </w:rPr>
        <w:t>Providing re</w:t>
      </w:r>
      <w:r w:rsidRPr="00680708" w:rsidR="006D6DC3">
        <w:rPr>
          <w:rFonts w:ascii="Calibri" w:hAnsi="Calibri"/>
          <w:sz w:val="24"/>
          <w:szCs w:val="24"/>
        </w:rPr>
        <w:t>assurance for a distressed</w:t>
      </w:r>
      <w:r w:rsidRPr="00680708">
        <w:rPr>
          <w:rFonts w:ascii="Calibri" w:hAnsi="Calibri"/>
          <w:sz w:val="24"/>
          <w:szCs w:val="24"/>
        </w:rPr>
        <w:t xml:space="preserve"> person</w:t>
      </w:r>
    </w:p>
    <w:p xmlns:wp14="http://schemas.microsoft.com/office/word/2010/wordml" w:rsidRPr="00680708" w:rsidR="001855D8" w:rsidP="00592AAF" w:rsidRDefault="00AD6768" w14:paraId="0702BCB2" wp14:textId="77777777">
      <w:pPr>
        <w:pStyle w:val="ColourfulListAccent1"/>
        <w:numPr>
          <w:ilvl w:val="0"/>
          <w:numId w:val="41"/>
        </w:numPr>
        <w:jc w:val="both"/>
        <w:rPr>
          <w:rFonts w:ascii="Calibri" w:hAnsi="Calibri"/>
          <w:sz w:val="24"/>
          <w:szCs w:val="24"/>
        </w:rPr>
      </w:pPr>
      <w:r w:rsidRPr="00680708">
        <w:rPr>
          <w:rFonts w:ascii="Calibri" w:hAnsi="Calibri"/>
          <w:sz w:val="24"/>
          <w:szCs w:val="24"/>
        </w:rPr>
        <w:t xml:space="preserve">When teaching </w:t>
      </w:r>
      <w:r w:rsidR="00472A14">
        <w:rPr>
          <w:rFonts w:ascii="Calibri" w:hAnsi="Calibri"/>
          <w:sz w:val="24"/>
          <w:szCs w:val="24"/>
        </w:rPr>
        <w:t>dance, movement based exercise and activities</w:t>
      </w:r>
    </w:p>
    <w:p xmlns:wp14="http://schemas.microsoft.com/office/word/2010/wordml" w:rsidRPr="00680708" w:rsidR="007340A8" w:rsidP="00592AAF" w:rsidRDefault="006D6DC3" w14:paraId="4395FBCF" wp14:textId="77777777">
      <w:pPr>
        <w:pStyle w:val="ColourfulListAccent1"/>
        <w:numPr>
          <w:ilvl w:val="0"/>
          <w:numId w:val="41"/>
        </w:numPr>
        <w:jc w:val="both"/>
        <w:rPr>
          <w:rFonts w:ascii="Calibri" w:hAnsi="Calibri"/>
          <w:sz w:val="24"/>
          <w:szCs w:val="24"/>
        </w:rPr>
      </w:pPr>
      <w:r w:rsidRPr="00680708">
        <w:rPr>
          <w:rFonts w:ascii="Calibri" w:hAnsi="Calibri"/>
          <w:sz w:val="24"/>
          <w:szCs w:val="24"/>
        </w:rPr>
        <w:t xml:space="preserve">When working with a </w:t>
      </w:r>
      <w:r w:rsidRPr="00680708" w:rsidR="007340A8">
        <w:rPr>
          <w:rFonts w:ascii="Calibri" w:hAnsi="Calibri"/>
          <w:sz w:val="24"/>
          <w:szCs w:val="24"/>
        </w:rPr>
        <w:t>person</w:t>
      </w:r>
      <w:r w:rsidRPr="00680708" w:rsidR="00AD6768">
        <w:rPr>
          <w:rFonts w:ascii="Calibri" w:hAnsi="Calibri"/>
          <w:sz w:val="24"/>
          <w:szCs w:val="24"/>
        </w:rPr>
        <w:t xml:space="preserve"> </w:t>
      </w:r>
      <w:r w:rsidRPr="00680708">
        <w:rPr>
          <w:rFonts w:ascii="Calibri" w:hAnsi="Calibri"/>
          <w:sz w:val="24"/>
          <w:szCs w:val="24"/>
        </w:rPr>
        <w:t xml:space="preserve">with a disability </w:t>
      </w:r>
      <w:r w:rsidRPr="00680708" w:rsidR="00AD6768">
        <w:rPr>
          <w:rFonts w:ascii="Calibri" w:hAnsi="Calibri"/>
          <w:sz w:val="24"/>
          <w:szCs w:val="24"/>
        </w:rPr>
        <w:t>who requests such assistance</w:t>
      </w:r>
    </w:p>
    <w:p xmlns:wp14="http://schemas.microsoft.com/office/word/2010/wordml" w:rsidRPr="00680708" w:rsidR="007340A8" w:rsidP="00592AAF" w:rsidRDefault="007340A8" w14:paraId="36FEB5B0" wp14:textId="77777777">
      <w:pPr>
        <w:pStyle w:val="ColourfulListAccent1"/>
        <w:jc w:val="both"/>
        <w:rPr>
          <w:rFonts w:ascii="Calibri" w:hAnsi="Calibri"/>
          <w:sz w:val="24"/>
          <w:szCs w:val="24"/>
        </w:rPr>
      </w:pPr>
    </w:p>
    <w:p xmlns:wp14="http://schemas.microsoft.com/office/word/2010/wordml" w:rsidRPr="00680708" w:rsidR="007340A8" w:rsidP="00592AAF" w:rsidRDefault="007340A8" w14:paraId="355C86CC" wp14:textId="77777777">
      <w:pPr>
        <w:pStyle w:val="ColourfulListAccent1"/>
        <w:ind w:left="0"/>
        <w:jc w:val="both"/>
        <w:rPr>
          <w:rFonts w:ascii="Calibri" w:hAnsi="Calibri"/>
          <w:sz w:val="24"/>
          <w:szCs w:val="24"/>
        </w:rPr>
      </w:pPr>
      <w:r w:rsidRPr="00680708">
        <w:rPr>
          <w:rFonts w:ascii="Calibri" w:hAnsi="Calibri"/>
          <w:sz w:val="24"/>
          <w:szCs w:val="24"/>
        </w:rPr>
        <w:t>Wherever possible there shoul</w:t>
      </w:r>
      <w:r w:rsidRPr="00680708" w:rsidR="006D6DC3">
        <w:rPr>
          <w:rFonts w:ascii="Calibri" w:hAnsi="Calibri"/>
          <w:sz w:val="24"/>
          <w:szCs w:val="24"/>
        </w:rPr>
        <w:t>d be an attempt to ask the</w:t>
      </w:r>
      <w:r w:rsidRPr="00680708">
        <w:rPr>
          <w:rFonts w:ascii="Calibri" w:hAnsi="Calibri"/>
          <w:sz w:val="24"/>
          <w:szCs w:val="24"/>
        </w:rPr>
        <w:t xml:space="preserve"> person to agree to such contact. Where appropriate, staff should explain their actions. This should be conducted openly and ideally with another member of staff or volunteer present.</w:t>
      </w:r>
      <w:r w:rsidRPr="00680708" w:rsidR="00026269">
        <w:rPr>
          <w:rFonts w:ascii="Calibri" w:hAnsi="Calibri"/>
          <w:sz w:val="24"/>
          <w:szCs w:val="24"/>
        </w:rPr>
        <w:t xml:space="preserve">  Staff should be aware of their positioning so that, where possible, others can clearly see the assistance being given.</w:t>
      </w:r>
    </w:p>
    <w:p xmlns:wp14="http://schemas.microsoft.com/office/word/2010/wordml" w:rsidRPr="00680708" w:rsidR="007340A8" w:rsidP="00592AAF" w:rsidRDefault="007340A8" w14:paraId="30D7AA69" wp14:textId="77777777">
      <w:pPr>
        <w:pStyle w:val="ColourfulListAccent1"/>
        <w:ind w:left="0"/>
        <w:jc w:val="both"/>
        <w:rPr>
          <w:rFonts w:ascii="Calibri" w:hAnsi="Calibri"/>
          <w:sz w:val="24"/>
          <w:szCs w:val="24"/>
        </w:rPr>
      </w:pPr>
    </w:p>
    <w:p xmlns:wp14="http://schemas.microsoft.com/office/word/2010/wordml" w:rsidRPr="00680708" w:rsidR="007340A8" w:rsidP="00592AAF" w:rsidRDefault="007340A8" w14:paraId="5DA5629B" wp14:textId="77777777">
      <w:pPr>
        <w:pStyle w:val="ColourfulListAccent1"/>
        <w:ind w:left="0"/>
        <w:jc w:val="both"/>
        <w:rPr>
          <w:rFonts w:ascii="Calibri" w:hAnsi="Calibri"/>
          <w:sz w:val="24"/>
          <w:szCs w:val="24"/>
        </w:rPr>
      </w:pPr>
      <w:r w:rsidRPr="00680708">
        <w:rPr>
          <w:rFonts w:ascii="Calibri" w:hAnsi="Calibri"/>
          <w:sz w:val="24"/>
          <w:szCs w:val="24"/>
        </w:rPr>
        <w:t xml:space="preserve">Staff and volunteers should avoid doing things of a personal nature </w:t>
      </w:r>
      <w:r w:rsidRPr="00680708" w:rsidR="006D6DC3">
        <w:rPr>
          <w:rFonts w:ascii="Calibri" w:hAnsi="Calibri"/>
          <w:sz w:val="24"/>
          <w:szCs w:val="24"/>
        </w:rPr>
        <w:t>that the person</w:t>
      </w:r>
      <w:r w:rsidRPr="00680708">
        <w:rPr>
          <w:rFonts w:ascii="Calibri" w:hAnsi="Calibri"/>
          <w:sz w:val="24"/>
          <w:szCs w:val="24"/>
        </w:rPr>
        <w:t xml:space="preserve"> can do themselves. </w:t>
      </w:r>
      <w:r w:rsidRPr="00680708" w:rsidR="006D6DC3">
        <w:rPr>
          <w:rFonts w:ascii="Calibri" w:hAnsi="Calibri"/>
          <w:sz w:val="24"/>
          <w:szCs w:val="24"/>
        </w:rPr>
        <w:t>However, when working with</w:t>
      </w:r>
      <w:r w:rsidRPr="00680708">
        <w:rPr>
          <w:rFonts w:ascii="Calibri" w:hAnsi="Calibri"/>
          <w:sz w:val="24"/>
          <w:szCs w:val="24"/>
        </w:rPr>
        <w:t xml:space="preserve"> people with disabilities, personal care and help is sometimes required.</w:t>
      </w:r>
    </w:p>
    <w:p xmlns:wp14="http://schemas.microsoft.com/office/word/2010/wordml" w:rsidRPr="00680708" w:rsidR="007340A8" w:rsidP="00592AAF" w:rsidRDefault="007340A8" w14:paraId="7196D064" wp14:textId="77777777">
      <w:pPr>
        <w:pStyle w:val="ColourfulListAccent1"/>
        <w:ind w:left="0"/>
        <w:jc w:val="both"/>
        <w:rPr>
          <w:rFonts w:ascii="Calibri" w:hAnsi="Calibri"/>
          <w:sz w:val="24"/>
          <w:szCs w:val="24"/>
        </w:rPr>
      </w:pPr>
    </w:p>
    <w:p xmlns:wp14="http://schemas.microsoft.com/office/word/2010/wordml" w:rsidRPr="00680708" w:rsidR="00A47440" w:rsidP="00592AAF" w:rsidRDefault="007340A8" w14:paraId="3408B878" wp14:textId="77777777">
      <w:pPr>
        <w:pStyle w:val="ColourfulListAccent1"/>
        <w:ind w:left="0"/>
        <w:jc w:val="both"/>
        <w:rPr>
          <w:rFonts w:ascii="Calibri" w:hAnsi="Calibri"/>
          <w:sz w:val="24"/>
          <w:szCs w:val="24"/>
        </w:rPr>
      </w:pPr>
      <w:r w:rsidRPr="00680708">
        <w:rPr>
          <w:rFonts w:ascii="Calibri" w:hAnsi="Calibri"/>
          <w:sz w:val="24"/>
          <w:szCs w:val="24"/>
        </w:rPr>
        <w:t>In very rare circumstances there may be a need to physically restrain a young person f</w:t>
      </w:r>
      <w:r w:rsidRPr="00680708" w:rsidR="00A47440">
        <w:rPr>
          <w:rFonts w:ascii="Calibri" w:hAnsi="Calibri"/>
          <w:sz w:val="24"/>
          <w:szCs w:val="24"/>
        </w:rPr>
        <w:t>or their own o</w:t>
      </w:r>
      <w:r w:rsidR="00CD766E">
        <w:rPr>
          <w:rFonts w:ascii="Calibri" w:hAnsi="Calibri"/>
          <w:sz w:val="24"/>
          <w:szCs w:val="24"/>
        </w:rPr>
        <w:t>r other’s safety. See Appendix C</w:t>
      </w:r>
      <w:r w:rsidRPr="00680708" w:rsidR="00A47440">
        <w:rPr>
          <w:rFonts w:ascii="Calibri" w:hAnsi="Calibri"/>
          <w:sz w:val="24"/>
          <w:szCs w:val="24"/>
        </w:rPr>
        <w:t xml:space="preserve"> for further guidance about restraint.</w:t>
      </w:r>
    </w:p>
    <w:p xmlns:wp14="http://schemas.microsoft.com/office/word/2010/wordml" w:rsidRPr="00680708" w:rsidR="00A47440" w:rsidP="00592AAF" w:rsidRDefault="00A47440" w14:paraId="34FF1C98" wp14:textId="77777777">
      <w:pPr>
        <w:pStyle w:val="ColourfulListAccent1"/>
        <w:ind w:left="0"/>
        <w:jc w:val="both"/>
        <w:rPr>
          <w:rFonts w:ascii="Calibri" w:hAnsi="Calibri"/>
          <w:sz w:val="24"/>
          <w:szCs w:val="24"/>
        </w:rPr>
      </w:pPr>
    </w:p>
    <w:p xmlns:wp14="http://schemas.microsoft.com/office/word/2010/wordml" w:rsidRPr="00680708" w:rsidR="00FD3262" w:rsidP="00592AAF" w:rsidRDefault="00702597" w14:paraId="7BD8F468" wp14:textId="77777777">
      <w:pPr>
        <w:pStyle w:val="ColourfulListAccent1"/>
        <w:ind w:left="0"/>
        <w:jc w:val="both"/>
        <w:rPr>
          <w:rFonts w:ascii="Calibri" w:hAnsi="Calibri"/>
          <w:b/>
          <w:sz w:val="24"/>
          <w:szCs w:val="24"/>
        </w:rPr>
      </w:pPr>
      <w:r w:rsidRPr="00680708">
        <w:rPr>
          <w:rFonts w:ascii="Calibri" w:hAnsi="Calibri"/>
          <w:b/>
          <w:sz w:val="24"/>
          <w:szCs w:val="24"/>
        </w:rPr>
        <w:t>Social Media</w:t>
      </w:r>
    </w:p>
    <w:p xmlns:wp14="http://schemas.microsoft.com/office/word/2010/wordml" w:rsidRPr="00680708" w:rsidR="00E25D04" w:rsidP="00592AAF" w:rsidRDefault="00E25D04" w14:paraId="6D072C0D" wp14:textId="77777777">
      <w:pPr>
        <w:jc w:val="both"/>
        <w:rPr>
          <w:rFonts w:ascii="Calibri" w:hAnsi="Calibri"/>
          <w:sz w:val="24"/>
          <w:szCs w:val="24"/>
        </w:rPr>
      </w:pPr>
    </w:p>
    <w:p xmlns:wp14="http://schemas.microsoft.com/office/word/2010/wordml" w:rsidRPr="00680708" w:rsidR="00E25D04" w:rsidP="00592AAF" w:rsidRDefault="00E25D04" w14:paraId="63A33543" wp14:textId="77777777">
      <w:pPr>
        <w:jc w:val="both"/>
        <w:rPr>
          <w:rFonts w:ascii="Calibri" w:hAnsi="Calibri"/>
          <w:sz w:val="24"/>
          <w:szCs w:val="24"/>
        </w:rPr>
      </w:pPr>
      <w:r w:rsidRPr="00680708">
        <w:rPr>
          <w:rFonts w:ascii="Calibri" w:hAnsi="Calibri"/>
          <w:sz w:val="24"/>
          <w:szCs w:val="24"/>
        </w:rPr>
        <w:t>As technology develops, the internet and its range of services can be accessed through various devices including mobile phones, computers and game consoles.  Although the internet has many positive uses, it provides the key method for the distribution of indecent images of children.</w:t>
      </w:r>
    </w:p>
    <w:p xmlns:wp14="http://schemas.microsoft.com/office/word/2010/wordml" w:rsidRPr="00680708" w:rsidR="00E25D04" w:rsidP="00592AAF" w:rsidRDefault="00E25D04" w14:paraId="48A21919" wp14:textId="77777777">
      <w:pPr>
        <w:jc w:val="both"/>
        <w:rPr>
          <w:rFonts w:ascii="Calibri" w:hAnsi="Calibri"/>
          <w:sz w:val="24"/>
          <w:szCs w:val="24"/>
        </w:rPr>
      </w:pPr>
    </w:p>
    <w:p xmlns:wp14="http://schemas.microsoft.com/office/word/2010/wordml" w:rsidR="00E25D04" w:rsidP="00592AAF" w:rsidRDefault="00E25D04" w14:paraId="558A5237" wp14:textId="77777777">
      <w:pPr>
        <w:jc w:val="both"/>
        <w:rPr>
          <w:rFonts w:ascii="Calibri" w:hAnsi="Calibri"/>
          <w:sz w:val="24"/>
          <w:szCs w:val="24"/>
        </w:rPr>
      </w:pPr>
      <w:r w:rsidRPr="00680708">
        <w:rPr>
          <w:rFonts w:ascii="Calibri" w:hAnsi="Calibri"/>
          <w:sz w:val="24"/>
          <w:szCs w:val="24"/>
        </w:rPr>
        <w:t>Furthermore, social networking sites, chat rooms and instant messagi</w:t>
      </w:r>
      <w:r w:rsidRPr="00680708" w:rsidR="003C21A7">
        <w:rPr>
          <w:rFonts w:ascii="Calibri" w:hAnsi="Calibri"/>
          <w:sz w:val="24"/>
          <w:szCs w:val="24"/>
        </w:rPr>
        <w:t>ng systems are increasingly being</w:t>
      </w:r>
      <w:r w:rsidRPr="00680708">
        <w:rPr>
          <w:rFonts w:ascii="Calibri" w:hAnsi="Calibri"/>
          <w:sz w:val="24"/>
          <w:szCs w:val="24"/>
        </w:rPr>
        <w:t xml:space="preserve"> used by online predators to </w:t>
      </w:r>
      <w:r w:rsidRPr="00680708" w:rsidR="00551BD2">
        <w:rPr>
          <w:rFonts w:ascii="Calibri" w:hAnsi="Calibri"/>
          <w:sz w:val="24"/>
          <w:szCs w:val="24"/>
        </w:rPr>
        <w:t>“</w:t>
      </w:r>
      <w:r w:rsidRPr="00680708">
        <w:rPr>
          <w:rFonts w:ascii="Calibri" w:hAnsi="Calibri"/>
          <w:sz w:val="24"/>
          <w:szCs w:val="24"/>
        </w:rPr>
        <w:t>sexually groom</w:t>
      </w:r>
      <w:r w:rsidRPr="00680708" w:rsidR="00551BD2">
        <w:rPr>
          <w:rFonts w:ascii="Calibri" w:hAnsi="Calibri"/>
          <w:sz w:val="24"/>
          <w:szCs w:val="24"/>
        </w:rPr>
        <w:t>”</w:t>
      </w:r>
      <w:r w:rsidRPr="00680708">
        <w:rPr>
          <w:rFonts w:ascii="Calibri" w:hAnsi="Calibri"/>
          <w:sz w:val="24"/>
          <w:szCs w:val="24"/>
        </w:rPr>
        <w:t xml:space="preserve"> </w:t>
      </w:r>
      <w:r w:rsidRPr="00680708" w:rsidR="006D6DC3">
        <w:rPr>
          <w:rFonts w:ascii="Calibri" w:hAnsi="Calibri"/>
          <w:sz w:val="24"/>
          <w:szCs w:val="24"/>
        </w:rPr>
        <w:t>a child, young person or vulnerable adult</w:t>
      </w:r>
      <w:r w:rsidRPr="00680708">
        <w:rPr>
          <w:rFonts w:ascii="Calibri" w:hAnsi="Calibri"/>
          <w:sz w:val="24"/>
          <w:szCs w:val="24"/>
        </w:rPr>
        <w:t>. In addition, electronic communication is being used more and more by young people as a means of bullying their peers</w:t>
      </w:r>
      <w:r w:rsidRPr="00680708" w:rsidR="00FF75CB">
        <w:rPr>
          <w:rFonts w:ascii="Calibri" w:hAnsi="Calibri"/>
          <w:sz w:val="24"/>
          <w:szCs w:val="24"/>
        </w:rPr>
        <w:t xml:space="preserve"> and distributing inappropriate images</w:t>
      </w:r>
      <w:r w:rsidRPr="00680708">
        <w:rPr>
          <w:rFonts w:ascii="Calibri" w:hAnsi="Calibri"/>
          <w:sz w:val="24"/>
          <w:szCs w:val="24"/>
        </w:rPr>
        <w:t>.</w:t>
      </w:r>
    </w:p>
    <w:p xmlns:wp14="http://schemas.microsoft.com/office/word/2010/wordml" w:rsidR="00E67863" w:rsidP="00592AAF" w:rsidRDefault="00E67863" w14:paraId="6BD18F9B" wp14:textId="77777777">
      <w:pPr>
        <w:jc w:val="both"/>
        <w:rPr>
          <w:rFonts w:ascii="Calibri" w:hAnsi="Calibri"/>
          <w:sz w:val="24"/>
          <w:szCs w:val="24"/>
        </w:rPr>
      </w:pPr>
    </w:p>
    <w:p xmlns:wp14="http://schemas.microsoft.com/office/word/2010/wordml" w:rsidR="00584715" w:rsidP="00592AAF" w:rsidRDefault="00E67863" w14:paraId="702362FC" wp14:textId="77777777">
      <w:pPr>
        <w:jc w:val="both"/>
        <w:rPr>
          <w:rFonts w:ascii="Calibri" w:hAnsi="Calibri"/>
          <w:sz w:val="24"/>
          <w:szCs w:val="24"/>
        </w:rPr>
      </w:pPr>
      <w:r>
        <w:rPr>
          <w:rFonts w:ascii="Calibri" w:hAnsi="Calibri"/>
          <w:sz w:val="24"/>
          <w:szCs w:val="24"/>
        </w:rPr>
        <w:t>Active Essex Foundation has it’s own Social Media policy to safeguard the people it comes into contact with including, staff, Trustees, representatives, volunteers and people supported. The Social Media policy must be read in conjunction with this Safeguarding Policy.</w:t>
      </w:r>
    </w:p>
    <w:p xmlns:wp14="http://schemas.microsoft.com/office/word/2010/wordml" w:rsidR="00584715" w:rsidP="00592AAF" w:rsidRDefault="00584715" w14:paraId="238601FE" wp14:textId="77777777">
      <w:pPr>
        <w:jc w:val="both"/>
        <w:rPr>
          <w:rFonts w:ascii="Calibri" w:hAnsi="Calibri"/>
          <w:sz w:val="24"/>
          <w:szCs w:val="24"/>
        </w:rPr>
      </w:pPr>
    </w:p>
    <w:p xmlns:wp14="http://schemas.microsoft.com/office/word/2010/wordml" w:rsidRPr="00680708" w:rsidR="00584715" w:rsidP="00592AAF" w:rsidRDefault="00584715" w14:paraId="0F3CABC7" wp14:textId="77777777">
      <w:pPr>
        <w:jc w:val="both"/>
        <w:rPr>
          <w:rFonts w:ascii="Calibri" w:hAnsi="Calibri"/>
          <w:sz w:val="24"/>
          <w:szCs w:val="24"/>
        </w:rPr>
      </w:pPr>
    </w:p>
    <w:p xmlns:wp14="http://schemas.microsoft.com/office/word/2010/wordml" w:rsidRPr="00680708" w:rsidR="00702597" w:rsidP="00592AAF" w:rsidRDefault="00702597" w14:paraId="3746CBCE" wp14:textId="77777777">
      <w:pPr>
        <w:jc w:val="both"/>
        <w:rPr>
          <w:rFonts w:ascii="Calibri" w:hAnsi="Calibri"/>
          <w:b/>
          <w:sz w:val="24"/>
          <w:szCs w:val="24"/>
        </w:rPr>
      </w:pPr>
      <w:r w:rsidRPr="00680708">
        <w:rPr>
          <w:rFonts w:ascii="Calibri" w:hAnsi="Calibri"/>
          <w:b/>
          <w:sz w:val="24"/>
          <w:szCs w:val="24"/>
        </w:rPr>
        <w:t>Photography</w:t>
      </w:r>
    </w:p>
    <w:p xmlns:wp14="http://schemas.microsoft.com/office/word/2010/wordml" w:rsidRPr="00680708" w:rsidR="00E25D04" w:rsidP="00592AAF" w:rsidRDefault="00E25D04" w14:paraId="5B08B5D1" wp14:textId="77777777">
      <w:pPr>
        <w:jc w:val="both"/>
        <w:rPr>
          <w:rFonts w:ascii="Calibri" w:hAnsi="Calibri"/>
          <w:sz w:val="24"/>
          <w:szCs w:val="24"/>
        </w:rPr>
      </w:pPr>
    </w:p>
    <w:p xmlns:wp14="http://schemas.microsoft.com/office/word/2010/wordml" w:rsidR="00E25D04" w:rsidP="00592AAF" w:rsidRDefault="007E3971" w14:paraId="25701604" wp14:textId="77777777">
      <w:pPr>
        <w:jc w:val="both"/>
        <w:rPr>
          <w:rFonts w:ascii="Calibri" w:hAnsi="Calibri"/>
          <w:sz w:val="24"/>
          <w:szCs w:val="24"/>
        </w:rPr>
      </w:pPr>
      <w:r w:rsidRPr="00680708">
        <w:rPr>
          <w:rFonts w:ascii="Calibri" w:hAnsi="Calibri"/>
          <w:sz w:val="24"/>
          <w:szCs w:val="24"/>
        </w:rPr>
        <w:t xml:space="preserve">Photos of young people taking </w:t>
      </w:r>
      <w:r w:rsidRPr="00680708" w:rsidR="003C21A7">
        <w:rPr>
          <w:rFonts w:ascii="Calibri" w:hAnsi="Calibri"/>
          <w:sz w:val="24"/>
          <w:szCs w:val="24"/>
        </w:rPr>
        <w:t>part in</w:t>
      </w:r>
      <w:r w:rsidR="00584715">
        <w:rPr>
          <w:rFonts w:ascii="Calibri" w:hAnsi="Calibri"/>
          <w:sz w:val="24"/>
          <w:szCs w:val="24"/>
        </w:rPr>
        <w:t xml:space="preserve"> Active Essex Foundation</w:t>
      </w:r>
      <w:r w:rsidRPr="00680708">
        <w:rPr>
          <w:rFonts w:ascii="Calibri" w:hAnsi="Calibri"/>
          <w:sz w:val="24"/>
          <w:szCs w:val="24"/>
        </w:rPr>
        <w:t xml:space="preserve"> </w:t>
      </w:r>
      <w:r w:rsidR="00584715">
        <w:rPr>
          <w:rFonts w:ascii="Calibri" w:hAnsi="Calibri"/>
          <w:sz w:val="24"/>
          <w:szCs w:val="24"/>
        </w:rPr>
        <w:t>projects</w:t>
      </w:r>
      <w:r w:rsidRPr="00680708" w:rsidR="00D9485A">
        <w:rPr>
          <w:rFonts w:ascii="Calibri" w:hAnsi="Calibri"/>
          <w:sz w:val="24"/>
          <w:szCs w:val="24"/>
        </w:rPr>
        <w:t xml:space="preserve"> and activities are an excellent way of communicating</w:t>
      </w:r>
      <w:r w:rsidRPr="00680708">
        <w:rPr>
          <w:rFonts w:ascii="Calibri" w:hAnsi="Calibri"/>
          <w:sz w:val="24"/>
          <w:szCs w:val="24"/>
        </w:rPr>
        <w:t xml:space="preserve"> and promoting the organisation </w:t>
      </w:r>
      <w:r w:rsidRPr="00680708" w:rsidR="007F1153">
        <w:rPr>
          <w:rFonts w:ascii="Calibri" w:hAnsi="Calibri"/>
          <w:sz w:val="24"/>
          <w:szCs w:val="24"/>
        </w:rPr>
        <w:t>b</w:t>
      </w:r>
      <w:r w:rsidR="007B305C">
        <w:rPr>
          <w:rFonts w:ascii="Calibri" w:hAnsi="Calibri"/>
          <w:sz w:val="24"/>
          <w:szCs w:val="24"/>
        </w:rPr>
        <w:t xml:space="preserve">ut when personal information is </w:t>
      </w:r>
      <w:r w:rsidRPr="00680708" w:rsidR="00E25D04">
        <w:rPr>
          <w:rFonts w:ascii="Calibri" w:hAnsi="Calibri"/>
          <w:sz w:val="24"/>
          <w:szCs w:val="24"/>
        </w:rPr>
        <w:t xml:space="preserve">added to photographs, these images can be used to identify children, and put their safety and privacy at risk. Photographs can also be adapted for inappropriate use. </w:t>
      </w:r>
      <w:r w:rsidR="007B305C">
        <w:rPr>
          <w:rFonts w:ascii="Calibri" w:hAnsi="Calibri"/>
          <w:sz w:val="24"/>
          <w:szCs w:val="24"/>
        </w:rPr>
        <w:t xml:space="preserve">Written permission must be given by parent / guardian before any young person is photographed. Personal details must not be included and staff must think about how these photographs are used. </w:t>
      </w:r>
    </w:p>
    <w:p xmlns:wp14="http://schemas.microsoft.com/office/word/2010/wordml" w:rsidR="00E67863" w:rsidP="00592AAF" w:rsidRDefault="00E67863" w14:paraId="16DEB4AB" wp14:textId="77777777">
      <w:pPr>
        <w:jc w:val="both"/>
        <w:rPr>
          <w:rFonts w:ascii="Calibri" w:hAnsi="Calibri"/>
          <w:sz w:val="24"/>
          <w:szCs w:val="24"/>
        </w:rPr>
      </w:pPr>
    </w:p>
    <w:p xmlns:wp14="http://schemas.microsoft.com/office/word/2010/wordml" w:rsidRPr="00680708" w:rsidR="00E67863" w:rsidP="00592AAF" w:rsidRDefault="00E67863" w14:paraId="02536D0A" wp14:textId="77777777">
      <w:pPr>
        <w:jc w:val="both"/>
        <w:rPr>
          <w:rFonts w:ascii="Calibri" w:hAnsi="Calibri"/>
          <w:sz w:val="24"/>
          <w:szCs w:val="24"/>
        </w:rPr>
      </w:pPr>
      <w:r>
        <w:rPr>
          <w:rFonts w:ascii="Calibri" w:hAnsi="Calibri"/>
          <w:sz w:val="24"/>
          <w:szCs w:val="24"/>
        </w:rPr>
        <w:t xml:space="preserve">A consent process is in place with all Active Essex Foundation staff and representatives aware that only images where consent has been obtained can be used for the purpose stated on consent forms through official Active Essex Foundation accounts. </w:t>
      </w:r>
    </w:p>
    <w:p xmlns:wp14="http://schemas.microsoft.com/office/word/2010/wordml" w:rsidRPr="00680708" w:rsidR="00551BD2" w:rsidP="00592AAF" w:rsidRDefault="00551BD2" w14:paraId="0AD9C6F4" wp14:textId="77777777">
      <w:pPr>
        <w:jc w:val="both"/>
        <w:rPr>
          <w:rFonts w:ascii="Calibri" w:hAnsi="Calibri"/>
          <w:b/>
          <w:sz w:val="24"/>
          <w:szCs w:val="24"/>
        </w:rPr>
      </w:pPr>
    </w:p>
    <w:p xmlns:wp14="http://schemas.microsoft.com/office/word/2010/wordml" w:rsidRPr="00680708" w:rsidR="00702597" w:rsidP="00592AAF" w:rsidRDefault="00177B87" w14:paraId="2D9D3972" wp14:textId="77777777">
      <w:pPr>
        <w:jc w:val="both"/>
        <w:rPr>
          <w:rFonts w:ascii="Calibri" w:hAnsi="Calibri"/>
          <w:b/>
          <w:sz w:val="24"/>
          <w:szCs w:val="24"/>
        </w:rPr>
      </w:pPr>
      <w:r w:rsidRPr="00680708">
        <w:rPr>
          <w:rFonts w:ascii="Calibri" w:hAnsi="Calibri"/>
          <w:b/>
          <w:sz w:val="24"/>
          <w:szCs w:val="24"/>
        </w:rPr>
        <w:t xml:space="preserve">Residential </w:t>
      </w:r>
      <w:r w:rsidRPr="00680708" w:rsidR="005B3CE7">
        <w:rPr>
          <w:rFonts w:ascii="Calibri" w:hAnsi="Calibri"/>
          <w:b/>
          <w:sz w:val="24"/>
          <w:szCs w:val="24"/>
        </w:rPr>
        <w:t>Trips away</w:t>
      </w:r>
    </w:p>
    <w:p xmlns:wp14="http://schemas.microsoft.com/office/word/2010/wordml" w:rsidRPr="00680708" w:rsidR="00177B87" w:rsidP="00592AAF" w:rsidRDefault="00177B87" w14:paraId="4B1F511A" wp14:textId="77777777">
      <w:pPr>
        <w:jc w:val="both"/>
        <w:rPr>
          <w:rFonts w:ascii="Calibri" w:hAnsi="Calibri"/>
          <w:sz w:val="24"/>
          <w:szCs w:val="24"/>
        </w:rPr>
      </w:pPr>
    </w:p>
    <w:p xmlns:wp14="http://schemas.microsoft.com/office/word/2010/wordml" w:rsidRPr="00680708" w:rsidR="00177B87" w:rsidP="00592AAF" w:rsidRDefault="00584715" w14:paraId="331D10C0" wp14:textId="77777777">
      <w:pPr>
        <w:jc w:val="both"/>
        <w:rPr>
          <w:rFonts w:ascii="Calibri" w:hAnsi="Calibri"/>
          <w:sz w:val="24"/>
          <w:szCs w:val="24"/>
        </w:rPr>
      </w:pPr>
      <w:r>
        <w:rPr>
          <w:rFonts w:ascii="Calibri" w:hAnsi="Calibri"/>
          <w:sz w:val="24"/>
          <w:szCs w:val="24"/>
        </w:rPr>
        <w:t>Active Essex Foundation and partner</w:t>
      </w:r>
      <w:r w:rsidRPr="00680708" w:rsidR="00B753CA">
        <w:rPr>
          <w:rFonts w:ascii="Calibri" w:hAnsi="Calibri"/>
          <w:sz w:val="24"/>
          <w:szCs w:val="24"/>
        </w:rPr>
        <w:t xml:space="preserve"> </w:t>
      </w:r>
      <w:r w:rsidRPr="00680708" w:rsidR="00177B87">
        <w:rPr>
          <w:rFonts w:ascii="Calibri" w:hAnsi="Calibri"/>
          <w:sz w:val="24"/>
          <w:szCs w:val="24"/>
        </w:rPr>
        <w:t xml:space="preserve">staff organising residential trips for </w:t>
      </w:r>
      <w:r w:rsidRPr="00680708" w:rsidR="006D6DC3">
        <w:rPr>
          <w:rFonts w:ascii="Calibri" w:hAnsi="Calibri"/>
          <w:sz w:val="24"/>
          <w:szCs w:val="24"/>
        </w:rPr>
        <w:t xml:space="preserve">children, young people or vulnerable adults </w:t>
      </w:r>
      <w:r w:rsidRPr="00680708" w:rsidR="00177B87">
        <w:rPr>
          <w:rFonts w:ascii="Calibri" w:hAnsi="Calibri"/>
          <w:sz w:val="24"/>
          <w:szCs w:val="24"/>
        </w:rPr>
        <w:t>must follow the procedures outlined in t</w:t>
      </w:r>
      <w:r w:rsidR="002B58AF">
        <w:rPr>
          <w:rFonts w:ascii="Calibri" w:hAnsi="Calibri"/>
          <w:sz w:val="24"/>
          <w:szCs w:val="24"/>
        </w:rPr>
        <w:t xml:space="preserve">he </w:t>
      </w:r>
      <w:r w:rsidRPr="00680708" w:rsidR="00177B87">
        <w:rPr>
          <w:rFonts w:ascii="Calibri" w:hAnsi="Calibri"/>
          <w:sz w:val="24"/>
          <w:szCs w:val="24"/>
        </w:rPr>
        <w:t xml:space="preserve">following basic safeguarding best </w:t>
      </w:r>
      <w:r w:rsidRPr="00680708" w:rsidR="007117D5">
        <w:rPr>
          <w:rFonts w:ascii="Calibri" w:hAnsi="Calibri"/>
          <w:sz w:val="24"/>
          <w:szCs w:val="24"/>
        </w:rPr>
        <w:t>practices,</w:t>
      </w:r>
      <w:r w:rsidRPr="00680708" w:rsidR="006D6DC3">
        <w:rPr>
          <w:rFonts w:ascii="Calibri" w:hAnsi="Calibri"/>
          <w:sz w:val="24"/>
          <w:szCs w:val="24"/>
        </w:rPr>
        <w:t xml:space="preserve"> </w:t>
      </w:r>
      <w:r w:rsidR="002B58AF">
        <w:rPr>
          <w:rFonts w:ascii="Calibri" w:hAnsi="Calibri"/>
          <w:sz w:val="24"/>
          <w:szCs w:val="24"/>
        </w:rPr>
        <w:t xml:space="preserve">to ensure that </w:t>
      </w:r>
      <w:r w:rsidRPr="00680708" w:rsidR="006D6DC3">
        <w:rPr>
          <w:rFonts w:ascii="Calibri" w:hAnsi="Calibri"/>
          <w:sz w:val="24"/>
          <w:szCs w:val="24"/>
        </w:rPr>
        <w:t xml:space="preserve">we can protect children, </w:t>
      </w:r>
      <w:r w:rsidRPr="00680708" w:rsidR="00177B87">
        <w:rPr>
          <w:rFonts w:ascii="Calibri" w:hAnsi="Calibri"/>
          <w:sz w:val="24"/>
          <w:szCs w:val="24"/>
        </w:rPr>
        <w:t xml:space="preserve">young people </w:t>
      </w:r>
      <w:r w:rsidRPr="00680708" w:rsidR="006D6DC3">
        <w:rPr>
          <w:rFonts w:ascii="Calibri" w:hAnsi="Calibri"/>
          <w:sz w:val="24"/>
          <w:szCs w:val="24"/>
        </w:rPr>
        <w:t xml:space="preserve">and vulnerable adults </w:t>
      </w:r>
      <w:r w:rsidRPr="00680708" w:rsidR="00177B87">
        <w:rPr>
          <w:rFonts w:ascii="Calibri" w:hAnsi="Calibri"/>
          <w:sz w:val="24"/>
          <w:szCs w:val="24"/>
        </w:rPr>
        <w:t>participating in our programmes.</w:t>
      </w:r>
    </w:p>
    <w:p xmlns:wp14="http://schemas.microsoft.com/office/word/2010/wordml" w:rsidRPr="00680708" w:rsidR="00177B87" w:rsidP="000740CE" w:rsidRDefault="00177B87" w14:paraId="65F9C3DC" wp14:textId="77777777">
      <w:pPr>
        <w:rPr>
          <w:rFonts w:ascii="Calibri" w:hAnsi="Calibri"/>
          <w:sz w:val="24"/>
          <w:szCs w:val="24"/>
        </w:rPr>
      </w:pPr>
    </w:p>
    <w:p xmlns:wp14="http://schemas.microsoft.com/office/word/2010/wordml" w:rsidRPr="00680708" w:rsidR="00177B87" w:rsidP="007117D5" w:rsidRDefault="001855D8" w14:paraId="7D571E11" wp14:textId="77777777">
      <w:pPr>
        <w:pStyle w:val="ColourfulListAccent1"/>
        <w:numPr>
          <w:ilvl w:val="0"/>
          <w:numId w:val="42"/>
        </w:numPr>
        <w:jc w:val="both"/>
        <w:rPr>
          <w:rFonts w:ascii="Calibri" w:hAnsi="Calibri"/>
          <w:sz w:val="24"/>
          <w:szCs w:val="24"/>
        </w:rPr>
      </w:pPr>
      <w:r w:rsidRPr="00680708">
        <w:rPr>
          <w:rFonts w:ascii="Calibri" w:hAnsi="Calibri"/>
          <w:sz w:val="24"/>
          <w:szCs w:val="24"/>
        </w:rPr>
        <w:t xml:space="preserve">Adults </w:t>
      </w:r>
      <w:r w:rsidRPr="00680708" w:rsidR="0045733E">
        <w:rPr>
          <w:rFonts w:ascii="Calibri" w:hAnsi="Calibri"/>
          <w:sz w:val="24"/>
          <w:szCs w:val="24"/>
        </w:rPr>
        <w:t>should</w:t>
      </w:r>
      <w:r w:rsidRPr="00680708">
        <w:rPr>
          <w:rFonts w:ascii="Calibri" w:hAnsi="Calibri"/>
          <w:sz w:val="24"/>
          <w:szCs w:val="24"/>
        </w:rPr>
        <w:t xml:space="preserve"> </w:t>
      </w:r>
      <w:r w:rsidRPr="00680708" w:rsidR="00FF75CB">
        <w:rPr>
          <w:rFonts w:ascii="Calibri" w:hAnsi="Calibri"/>
          <w:sz w:val="24"/>
          <w:szCs w:val="24"/>
        </w:rPr>
        <w:t>ideally</w:t>
      </w:r>
      <w:r w:rsidRPr="00680708" w:rsidR="0045733E">
        <w:rPr>
          <w:rFonts w:ascii="Calibri" w:hAnsi="Calibri"/>
          <w:sz w:val="24"/>
          <w:szCs w:val="24"/>
        </w:rPr>
        <w:t xml:space="preserve"> </w:t>
      </w:r>
      <w:r w:rsidRPr="00680708">
        <w:rPr>
          <w:rFonts w:ascii="Calibri" w:hAnsi="Calibri"/>
          <w:sz w:val="24"/>
          <w:szCs w:val="24"/>
        </w:rPr>
        <w:t>not share</w:t>
      </w:r>
      <w:r w:rsidRPr="00680708" w:rsidR="00177B87">
        <w:rPr>
          <w:rFonts w:ascii="Calibri" w:hAnsi="Calibri"/>
          <w:sz w:val="24"/>
          <w:szCs w:val="24"/>
        </w:rPr>
        <w:t xml:space="preserve"> a bedroom with a child or young person</w:t>
      </w:r>
      <w:r w:rsidRPr="00680708" w:rsidR="0045733E">
        <w:rPr>
          <w:rFonts w:ascii="Calibri" w:hAnsi="Calibri"/>
          <w:sz w:val="24"/>
          <w:szCs w:val="24"/>
        </w:rPr>
        <w:t xml:space="preserve">, however, this may be </w:t>
      </w:r>
      <w:r w:rsidRPr="00680708" w:rsidR="00FF75CB">
        <w:rPr>
          <w:rFonts w:ascii="Calibri" w:hAnsi="Calibri"/>
          <w:sz w:val="24"/>
          <w:szCs w:val="24"/>
        </w:rPr>
        <w:t>necessary</w:t>
      </w:r>
      <w:r w:rsidRPr="00680708" w:rsidR="0045733E">
        <w:rPr>
          <w:rFonts w:ascii="Calibri" w:hAnsi="Calibri"/>
          <w:sz w:val="24"/>
          <w:szCs w:val="24"/>
        </w:rPr>
        <w:t xml:space="preserve"> where the adult is the child or young person’s carer</w:t>
      </w:r>
    </w:p>
    <w:p xmlns:wp14="http://schemas.microsoft.com/office/word/2010/wordml" w:rsidRPr="00680708" w:rsidR="00177B87" w:rsidP="007117D5" w:rsidRDefault="00177B87" w14:paraId="355EF0D1" wp14:textId="77777777">
      <w:pPr>
        <w:pStyle w:val="ColourfulListAccent1"/>
        <w:numPr>
          <w:ilvl w:val="0"/>
          <w:numId w:val="42"/>
        </w:numPr>
        <w:jc w:val="both"/>
        <w:rPr>
          <w:rFonts w:ascii="Calibri" w:hAnsi="Calibri"/>
          <w:sz w:val="24"/>
          <w:szCs w:val="24"/>
        </w:rPr>
      </w:pPr>
      <w:r w:rsidRPr="00680708">
        <w:rPr>
          <w:rFonts w:ascii="Calibri" w:hAnsi="Calibri"/>
          <w:sz w:val="24"/>
          <w:szCs w:val="24"/>
        </w:rPr>
        <w:t xml:space="preserve">Bedrooms of </w:t>
      </w:r>
      <w:r w:rsidRPr="00680708" w:rsidR="000F2597">
        <w:rPr>
          <w:rFonts w:ascii="Calibri" w:hAnsi="Calibri"/>
          <w:sz w:val="24"/>
          <w:szCs w:val="24"/>
        </w:rPr>
        <w:t xml:space="preserve">only </w:t>
      </w:r>
      <w:r w:rsidRPr="00680708">
        <w:rPr>
          <w:rFonts w:ascii="Calibri" w:hAnsi="Calibri"/>
          <w:sz w:val="24"/>
          <w:szCs w:val="24"/>
        </w:rPr>
        <w:t xml:space="preserve">two </w:t>
      </w:r>
      <w:r w:rsidRPr="00680708" w:rsidR="00026269">
        <w:rPr>
          <w:rFonts w:ascii="Calibri" w:hAnsi="Calibri"/>
          <w:sz w:val="24"/>
          <w:szCs w:val="24"/>
        </w:rPr>
        <w:t xml:space="preserve">young people </w:t>
      </w:r>
      <w:r w:rsidRPr="00680708">
        <w:rPr>
          <w:rFonts w:ascii="Calibri" w:hAnsi="Calibri"/>
          <w:sz w:val="24"/>
          <w:szCs w:val="24"/>
        </w:rPr>
        <w:t>should be avoided</w:t>
      </w:r>
      <w:r w:rsidRPr="00680708" w:rsidR="0045733E">
        <w:rPr>
          <w:rFonts w:ascii="Calibri" w:hAnsi="Calibri"/>
          <w:sz w:val="24"/>
          <w:szCs w:val="24"/>
        </w:rPr>
        <w:t xml:space="preserve"> if possible</w:t>
      </w:r>
    </w:p>
    <w:p xmlns:wp14="http://schemas.microsoft.com/office/word/2010/wordml" w:rsidRPr="00680708" w:rsidR="00177B87" w:rsidP="007117D5" w:rsidRDefault="001855D8" w14:paraId="6EF65283" wp14:textId="77777777">
      <w:pPr>
        <w:pStyle w:val="ColourfulListAccent1"/>
        <w:numPr>
          <w:ilvl w:val="0"/>
          <w:numId w:val="42"/>
        </w:numPr>
        <w:jc w:val="both"/>
        <w:rPr>
          <w:rFonts w:ascii="Calibri" w:hAnsi="Calibri"/>
          <w:sz w:val="24"/>
          <w:szCs w:val="24"/>
        </w:rPr>
      </w:pPr>
      <w:r w:rsidRPr="00680708">
        <w:rPr>
          <w:rFonts w:ascii="Calibri" w:hAnsi="Calibri"/>
          <w:sz w:val="24"/>
          <w:szCs w:val="24"/>
        </w:rPr>
        <w:t>Bedrooms must not be mixed male and female</w:t>
      </w:r>
    </w:p>
    <w:p xmlns:wp14="http://schemas.microsoft.com/office/word/2010/wordml" w:rsidRPr="00680708" w:rsidR="001855D8" w:rsidP="007117D5" w:rsidRDefault="001855D8" w14:paraId="74AFF5EF" wp14:textId="77777777">
      <w:pPr>
        <w:pStyle w:val="ColourfulListAccent1"/>
        <w:numPr>
          <w:ilvl w:val="0"/>
          <w:numId w:val="42"/>
        </w:numPr>
        <w:jc w:val="both"/>
        <w:rPr>
          <w:rFonts w:ascii="Calibri" w:hAnsi="Calibri"/>
          <w:sz w:val="24"/>
          <w:szCs w:val="24"/>
        </w:rPr>
      </w:pPr>
      <w:r w:rsidRPr="00680708">
        <w:rPr>
          <w:rFonts w:ascii="Calibri" w:hAnsi="Calibri"/>
          <w:sz w:val="24"/>
          <w:szCs w:val="24"/>
        </w:rPr>
        <w:t xml:space="preserve">Adults and young people </w:t>
      </w:r>
      <w:r w:rsidRPr="00680708" w:rsidR="00276842">
        <w:rPr>
          <w:rFonts w:ascii="Calibri" w:hAnsi="Calibri"/>
          <w:sz w:val="24"/>
          <w:szCs w:val="24"/>
        </w:rPr>
        <w:t>must</w:t>
      </w:r>
      <w:r w:rsidRPr="00680708">
        <w:rPr>
          <w:rFonts w:ascii="Calibri" w:hAnsi="Calibri"/>
          <w:sz w:val="24"/>
          <w:szCs w:val="24"/>
        </w:rPr>
        <w:t xml:space="preserve"> use </w:t>
      </w:r>
      <w:r w:rsidRPr="00680708" w:rsidR="00026269">
        <w:rPr>
          <w:rFonts w:ascii="Calibri" w:hAnsi="Calibri"/>
          <w:sz w:val="24"/>
          <w:szCs w:val="24"/>
        </w:rPr>
        <w:t xml:space="preserve">private </w:t>
      </w:r>
      <w:r w:rsidRPr="00680708">
        <w:rPr>
          <w:rFonts w:ascii="Calibri" w:hAnsi="Calibri"/>
          <w:sz w:val="24"/>
          <w:szCs w:val="24"/>
        </w:rPr>
        <w:t>shower facilities</w:t>
      </w:r>
    </w:p>
    <w:p xmlns:wp14="http://schemas.microsoft.com/office/word/2010/wordml" w:rsidR="001855D8" w:rsidP="001855D8" w:rsidRDefault="001855D8" w14:paraId="5023141B" wp14:textId="77777777">
      <w:pPr>
        <w:pStyle w:val="ColourfulListAccent1"/>
        <w:rPr>
          <w:rFonts w:ascii="Calibri" w:hAnsi="Calibri"/>
          <w:sz w:val="24"/>
          <w:szCs w:val="24"/>
        </w:rPr>
      </w:pPr>
    </w:p>
    <w:p xmlns:wp14="http://schemas.microsoft.com/office/word/2010/wordml" w:rsidR="002B58AF" w:rsidP="001855D8" w:rsidRDefault="002B58AF" w14:paraId="1F3B1409" wp14:textId="77777777">
      <w:pPr>
        <w:pStyle w:val="ColourfulListAccent1"/>
        <w:rPr>
          <w:rFonts w:ascii="Calibri" w:hAnsi="Calibri"/>
          <w:sz w:val="24"/>
          <w:szCs w:val="24"/>
        </w:rPr>
      </w:pPr>
    </w:p>
    <w:p xmlns:wp14="http://schemas.microsoft.com/office/word/2010/wordml" w:rsidRPr="00680708" w:rsidR="00702597" w:rsidP="000740CE" w:rsidRDefault="00702597" w14:paraId="6E7C942D" wp14:textId="77777777">
      <w:pPr>
        <w:rPr>
          <w:rFonts w:ascii="Calibri" w:hAnsi="Calibri"/>
          <w:b/>
          <w:sz w:val="24"/>
          <w:szCs w:val="24"/>
        </w:rPr>
      </w:pPr>
      <w:r w:rsidRPr="00680708">
        <w:rPr>
          <w:rFonts w:ascii="Calibri" w:hAnsi="Calibri"/>
          <w:b/>
          <w:sz w:val="24"/>
          <w:szCs w:val="24"/>
        </w:rPr>
        <w:t xml:space="preserve">Responding to </w:t>
      </w:r>
      <w:r w:rsidRPr="00680708" w:rsidR="00DC301D">
        <w:rPr>
          <w:rFonts w:ascii="Calibri" w:hAnsi="Calibri"/>
          <w:b/>
          <w:sz w:val="24"/>
          <w:szCs w:val="24"/>
        </w:rPr>
        <w:t>Safeguarding</w:t>
      </w:r>
      <w:r w:rsidRPr="00680708">
        <w:rPr>
          <w:rFonts w:ascii="Calibri" w:hAnsi="Calibri"/>
          <w:b/>
          <w:sz w:val="24"/>
          <w:szCs w:val="24"/>
        </w:rPr>
        <w:t xml:space="preserve"> Concerns</w:t>
      </w:r>
    </w:p>
    <w:p xmlns:wp14="http://schemas.microsoft.com/office/word/2010/wordml" w:rsidRPr="00680708" w:rsidR="000740CE" w:rsidP="000740CE" w:rsidRDefault="000740CE" w14:paraId="562C75D1" wp14:textId="77777777">
      <w:pPr>
        <w:rPr>
          <w:rFonts w:ascii="Calibri" w:hAnsi="Calibri"/>
          <w:sz w:val="24"/>
          <w:szCs w:val="24"/>
        </w:rPr>
      </w:pPr>
    </w:p>
    <w:p xmlns:wp14="http://schemas.microsoft.com/office/word/2010/wordml" w:rsidRPr="00680708" w:rsidR="00826122" w:rsidP="000740CE" w:rsidRDefault="00826122" w14:paraId="6F60F3B2" wp14:textId="77777777">
      <w:pPr>
        <w:rPr>
          <w:rFonts w:ascii="Calibri" w:hAnsi="Calibri"/>
          <w:sz w:val="24"/>
          <w:szCs w:val="24"/>
        </w:rPr>
      </w:pPr>
      <w:r w:rsidRPr="00680708">
        <w:rPr>
          <w:rFonts w:ascii="Calibri" w:hAnsi="Calibri"/>
          <w:sz w:val="24"/>
          <w:szCs w:val="24"/>
        </w:rPr>
        <w:t>Staff and volunteers may</w:t>
      </w:r>
      <w:r w:rsidRPr="00680708" w:rsidR="006D6DC3">
        <w:rPr>
          <w:rFonts w:ascii="Calibri" w:hAnsi="Calibri"/>
          <w:sz w:val="24"/>
          <w:szCs w:val="24"/>
        </w:rPr>
        <w:t xml:space="preserve"> become concerned about a </w:t>
      </w:r>
      <w:r w:rsidRPr="00680708">
        <w:rPr>
          <w:rFonts w:ascii="Calibri" w:hAnsi="Calibri"/>
          <w:sz w:val="24"/>
          <w:szCs w:val="24"/>
        </w:rPr>
        <w:t>person in a number of ways</w:t>
      </w:r>
      <w:r w:rsidR="00584715">
        <w:rPr>
          <w:rFonts w:ascii="Calibri" w:hAnsi="Calibri"/>
          <w:sz w:val="24"/>
          <w:szCs w:val="24"/>
        </w:rPr>
        <w:t>:</w:t>
      </w:r>
    </w:p>
    <w:p xmlns:wp14="http://schemas.microsoft.com/office/word/2010/wordml" w:rsidRPr="00680708" w:rsidR="00826122" w:rsidP="00826122" w:rsidRDefault="00826122" w14:paraId="664355AD" wp14:textId="77777777">
      <w:pPr>
        <w:rPr>
          <w:rFonts w:ascii="Calibri" w:hAnsi="Calibri"/>
          <w:sz w:val="24"/>
          <w:szCs w:val="24"/>
        </w:rPr>
      </w:pPr>
    </w:p>
    <w:p xmlns:wp14="http://schemas.microsoft.com/office/word/2010/wordml" w:rsidRPr="00680708" w:rsidR="00826122" w:rsidP="007117D5" w:rsidRDefault="00826122" w14:paraId="3C1B2672"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A </w:t>
      </w:r>
      <w:r w:rsidRPr="00680708" w:rsidR="006D6DC3">
        <w:rPr>
          <w:rFonts w:ascii="Calibri" w:hAnsi="Calibri"/>
          <w:sz w:val="24"/>
          <w:szCs w:val="24"/>
        </w:rPr>
        <w:t xml:space="preserve">child, young person or vulnerable adult </w:t>
      </w:r>
      <w:r w:rsidRPr="00680708">
        <w:rPr>
          <w:rFonts w:ascii="Calibri" w:hAnsi="Calibri"/>
          <w:sz w:val="24"/>
          <w:szCs w:val="24"/>
        </w:rPr>
        <w:t>may tell (disclose) that s/he or someone else has been or is being abused</w:t>
      </w:r>
    </w:p>
    <w:p xmlns:wp14="http://schemas.microsoft.com/office/word/2010/wordml" w:rsidRPr="00680708" w:rsidR="00826122" w:rsidP="007117D5" w:rsidRDefault="00826122" w14:paraId="75E09921"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There may be concer</w:t>
      </w:r>
      <w:r w:rsidRPr="00680708" w:rsidR="006D6DC3">
        <w:rPr>
          <w:rFonts w:ascii="Calibri" w:hAnsi="Calibri"/>
          <w:sz w:val="24"/>
          <w:szCs w:val="24"/>
        </w:rPr>
        <w:t>ns due to the</w:t>
      </w:r>
      <w:r w:rsidRPr="00680708">
        <w:rPr>
          <w:rFonts w:ascii="Calibri" w:hAnsi="Calibri"/>
          <w:sz w:val="24"/>
          <w:szCs w:val="24"/>
        </w:rPr>
        <w:t xml:space="preserve"> person’s behaviour or presentation </w:t>
      </w:r>
    </w:p>
    <w:p xmlns:wp14="http://schemas.microsoft.com/office/word/2010/wordml" w:rsidRPr="00680708" w:rsidR="00826122" w:rsidP="007117D5" w:rsidRDefault="00AF1A1A" w14:paraId="6BEDE990"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Concerns may be raised about</w:t>
      </w:r>
      <w:r w:rsidRPr="00680708" w:rsidR="00826122">
        <w:rPr>
          <w:rFonts w:ascii="Calibri" w:hAnsi="Calibri"/>
          <w:sz w:val="24"/>
          <w:szCs w:val="24"/>
        </w:rPr>
        <w:t xml:space="preserve"> the behaviour of an adult, who may be a member of staff, volunteer, another professional or a member of the public</w:t>
      </w:r>
    </w:p>
    <w:p xmlns:wp14="http://schemas.microsoft.com/office/word/2010/wordml" w:rsidRPr="00680708" w:rsidR="00826122" w:rsidP="007117D5" w:rsidRDefault="00826122" w14:paraId="2B243BA1"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A parent, carer, relative or member of the public might </w:t>
      </w:r>
      <w:r w:rsidRPr="00680708" w:rsidR="006B265B">
        <w:rPr>
          <w:rFonts w:ascii="Calibri" w:hAnsi="Calibri"/>
          <w:sz w:val="24"/>
          <w:szCs w:val="24"/>
        </w:rPr>
        <w:t>share</w:t>
      </w:r>
      <w:r w:rsidRPr="00680708">
        <w:rPr>
          <w:rFonts w:ascii="Calibri" w:hAnsi="Calibri"/>
          <w:sz w:val="24"/>
          <w:szCs w:val="24"/>
        </w:rPr>
        <w:t xml:space="preserve"> their concerns </w:t>
      </w:r>
      <w:r w:rsidRPr="00680708" w:rsidR="006B265B">
        <w:rPr>
          <w:rFonts w:ascii="Calibri" w:hAnsi="Calibri"/>
          <w:sz w:val="24"/>
          <w:szCs w:val="24"/>
        </w:rPr>
        <w:t xml:space="preserve">about </w:t>
      </w:r>
      <w:r w:rsidRPr="00680708">
        <w:rPr>
          <w:rFonts w:ascii="Calibri" w:hAnsi="Calibri"/>
          <w:sz w:val="24"/>
          <w:szCs w:val="24"/>
        </w:rPr>
        <w:t xml:space="preserve">a </w:t>
      </w:r>
      <w:r w:rsidRPr="00680708" w:rsidR="006D6DC3">
        <w:rPr>
          <w:rFonts w:ascii="Calibri" w:hAnsi="Calibri"/>
          <w:sz w:val="24"/>
          <w:szCs w:val="24"/>
        </w:rPr>
        <w:t>child, young person or vulnerable adult</w:t>
      </w:r>
    </w:p>
    <w:p xmlns:wp14="http://schemas.microsoft.com/office/word/2010/wordml" w:rsidRPr="00680708" w:rsidR="00826122" w:rsidP="00826122" w:rsidRDefault="00826122" w14:paraId="1A965116" wp14:textId="77777777">
      <w:pPr>
        <w:rPr>
          <w:rFonts w:ascii="Calibri" w:hAnsi="Calibri"/>
          <w:sz w:val="24"/>
          <w:szCs w:val="24"/>
        </w:rPr>
      </w:pPr>
    </w:p>
    <w:p xmlns:wp14="http://schemas.microsoft.com/office/word/2010/wordml" w:rsidRPr="00680708" w:rsidR="00826122" w:rsidP="00826122" w:rsidRDefault="00826122" w14:paraId="2728BEAB" wp14:textId="77777777">
      <w:pPr>
        <w:rPr>
          <w:rFonts w:ascii="Calibri" w:hAnsi="Calibri"/>
          <w:sz w:val="24"/>
          <w:szCs w:val="24"/>
        </w:rPr>
      </w:pPr>
      <w:r w:rsidRPr="00680708">
        <w:rPr>
          <w:rFonts w:ascii="Calibri" w:hAnsi="Calibri"/>
          <w:sz w:val="24"/>
          <w:szCs w:val="24"/>
        </w:rPr>
        <w:t>In all cases the following procedures must be followed.</w:t>
      </w:r>
    </w:p>
    <w:p xmlns:wp14="http://schemas.microsoft.com/office/word/2010/wordml" w:rsidRPr="00680708" w:rsidR="00826122" w:rsidP="00826122" w:rsidRDefault="00826122" w14:paraId="7DF4E37C" wp14:textId="77777777">
      <w:pPr>
        <w:rPr>
          <w:rFonts w:ascii="Calibri" w:hAnsi="Calibri"/>
          <w:sz w:val="24"/>
          <w:szCs w:val="24"/>
        </w:rPr>
      </w:pPr>
    </w:p>
    <w:p xmlns:wp14="http://schemas.microsoft.com/office/word/2010/wordml" w:rsidRPr="00680708" w:rsidR="00826122" w:rsidP="00826122" w:rsidRDefault="00826122" w14:paraId="2FCA106B" wp14:textId="77777777">
      <w:pPr>
        <w:rPr>
          <w:rFonts w:ascii="Calibri" w:hAnsi="Calibri"/>
          <w:sz w:val="24"/>
          <w:szCs w:val="24"/>
        </w:rPr>
      </w:pPr>
      <w:r w:rsidRPr="00680708">
        <w:rPr>
          <w:rFonts w:ascii="Calibri" w:hAnsi="Calibri"/>
          <w:sz w:val="24"/>
          <w:szCs w:val="24"/>
        </w:rPr>
        <w:t xml:space="preserve">When a </w:t>
      </w:r>
      <w:r w:rsidRPr="00680708" w:rsidR="006D6DC3">
        <w:rPr>
          <w:rFonts w:ascii="Calibri" w:hAnsi="Calibri"/>
          <w:sz w:val="24"/>
          <w:szCs w:val="24"/>
        </w:rPr>
        <w:t xml:space="preserve">child, young person or vulnerable adult </w:t>
      </w:r>
      <w:r w:rsidRPr="00680708">
        <w:rPr>
          <w:rFonts w:ascii="Calibri" w:hAnsi="Calibri"/>
          <w:sz w:val="24"/>
          <w:szCs w:val="24"/>
        </w:rPr>
        <w:t>wants to confide in you</w:t>
      </w:r>
      <w:r w:rsidR="00584715">
        <w:rPr>
          <w:rFonts w:ascii="Calibri" w:hAnsi="Calibri"/>
          <w:sz w:val="24"/>
          <w:szCs w:val="24"/>
        </w:rPr>
        <w:t>:</w:t>
      </w:r>
    </w:p>
    <w:p xmlns:wp14="http://schemas.microsoft.com/office/word/2010/wordml" w:rsidRPr="00680708" w:rsidR="00826122" w:rsidP="00826122" w:rsidRDefault="00826122" w14:paraId="44FB30F8" wp14:textId="77777777">
      <w:pPr>
        <w:rPr>
          <w:rFonts w:ascii="Calibri" w:hAnsi="Calibri"/>
          <w:sz w:val="24"/>
          <w:szCs w:val="24"/>
        </w:rPr>
      </w:pPr>
    </w:p>
    <w:p xmlns:wp14="http://schemas.microsoft.com/office/word/2010/wordml" w:rsidRPr="00680708" w:rsidR="00826122" w:rsidP="007117D5" w:rsidRDefault="00826122" w14:paraId="5A5AF7E4"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Stay c</w:t>
      </w:r>
      <w:r w:rsidRPr="00680708" w:rsidR="006D6DC3">
        <w:rPr>
          <w:rFonts w:ascii="Calibri" w:hAnsi="Calibri"/>
          <w:sz w:val="24"/>
          <w:szCs w:val="24"/>
        </w:rPr>
        <w:t>alm and listen carefully to them</w:t>
      </w:r>
    </w:p>
    <w:p xmlns:wp14="http://schemas.microsoft.com/office/word/2010/wordml" w:rsidRPr="00680708" w:rsidR="00826122" w:rsidP="007117D5" w:rsidRDefault="006D6DC3" w14:paraId="6B9FB553"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Show them</w:t>
      </w:r>
      <w:r w:rsidRPr="00680708" w:rsidR="00826122">
        <w:rPr>
          <w:rFonts w:ascii="Calibri" w:hAnsi="Calibri"/>
          <w:sz w:val="24"/>
          <w:szCs w:val="24"/>
        </w:rPr>
        <w:t xml:space="preserve"> that you take what they are saying seriously</w:t>
      </w:r>
    </w:p>
    <w:p xmlns:wp14="http://schemas.microsoft.com/office/word/2010/wordml" w:rsidRPr="00680708" w:rsidR="00826122" w:rsidP="007117D5" w:rsidRDefault="00826122" w14:paraId="3CFE6453"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Encourage the </w:t>
      </w:r>
      <w:r w:rsidRPr="00680708" w:rsidR="006D6DC3">
        <w:rPr>
          <w:rFonts w:ascii="Calibri" w:hAnsi="Calibri"/>
          <w:sz w:val="24"/>
          <w:szCs w:val="24"/>
        </w:rPr>
        <w:t xml:space="preserve">child, young person or vulnerable adult </w:t>
      </w:r>
      <w:r w:rsidRPr="00680708">
        <w:rPr>
          <w:rFonts w:ascii="Calibri" w:hAnsi="Calibri"/>
          <w:sz w:val="24"/>
          <w:szCs w:val="24"/>
        </w:rPr>
        <w:t xml:space="preserve">to talk, but do not interrupt </w:t>
      </w:r>
      <w:r w:rsidRPr="00680708" w:rsidR="006D6DC3">
        <w:rPr>
          <w:rFonts w:ascii="Calibri" w:hAnsi="Calibri"/>
          <w:sz w:val="24"/>
          <w:szCs w:val="24"/>
        </w:rPr>
        <w:t xml:space="preserve">whilst they are </w:t>
      </w:r>
      <w:r w:rsidRPr="00680708">
        <w:rPr>
          <w:rFonts w:ascii="Calibri" w:hAnsi="Calibri"/>
          <w:sz w:val="24"/>
          <w:szCs w:val="24"/>
        </w:rPr>
        <w:t>recalling events</w:t>
      </w:r>
    </w:p>
    <w:p xmlns:wp14="http://schemas.microsoft.com/office/word/2010/wordml" w:rsidRPr="00680708" w:rsidR="00826122" w:rsidP="007117D5" w:rsidRDefault="00826122" w14:paraId="2E4C01A0"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Ask questions only to clarify your understanding of what you are being told.  Do not investigate.  Do not ask </w:t>
      </w:r>
      <w:r w:rsidRPr="00680708" w:rsidR="006D6DC3">
        <w:rPr>
          <w:rFonts w:ascii="Calibri" w:hAnsi="Calibri"/>
          <w:sz w:val="24"/>
          <w:szCs w:val="24"/>
        </w:rPr>
        <w:t>them</w:t>
      </w:r>
      <w:r w:rsidRPr="00680708">
        <w:rPr>
          <w:rFonts w:ascii="Calibri" w:hAnsi="Calibri"/>
          <w:sz w:val="24"/>
          <w:szCs w:val="24"/>
        </w:rPr>
        <w:t xml:space="preserve"> to repeat his/her account</w:t>
      </w:r>
    </w:p>
    <w:p xmlns:wp14="http://schemas.microsoft.com/office/word/2010/wordml" w:rsidRPr="00680708" w:rsidR="00826122" w:rsidP="007117D5" w:rsidRDefault="00826122" w14:paraId="30453AC2"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Do not promise to keep the information secret.  Explain that you have to pass the information on to those who can help.  Tell the </w:t>
      </w:r>
      <w:r w:rsidRPr="00680708" w:rsidR="006D6DC3">
        <w:rPr>
          <w:rFonts w:ascii="Calibri" w:hAnsi="Calibri"/>
          <w:sz w:val="24"/>
          <w:szCs w:val="24"/>
        </w:rPr>
        <w:t xml:space="preserve">child, young person or vulnerable adult </w:t>
      </w:r>
      <w:r w:rsidRPr="00680708">
        <w:rPr>
          <w:rFonts w:ascii="Calibri" w:hAnsi="Calibri"/>
          <w:sz w:val="24"/>
          <w:szCs w:val="24"/>
        </w:rPr>
        <w:t>what you are going to do next</w:t>
      </w:r>
    </w:p>
    <w:p xmlns:wp14="http://schemas.microsoft.com/office/word/2010/wordml" w:rsidRPr="00680708" w:rsidR="00826122" w:rsidP="007117D5" w:rsidRDefault="00826122" w14:paraId="67B2B997"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Do not confront any alleged abuser</w:t>
      </w:r>
    </w:p>
    <w:p xmlns:wp14="http://schemas.microsoft.com/office/word/2010/wordml" w:rsidRPr="00680708" w:rsidR="00826122" w:rsidP="007117D5" w:rsidRDefault="00826122" w14:paraId="7C4C4DFF"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As soon as you can, write down what the young person has said, using the child’s own words</w:t>
      </w:r>
      <w:r w:rsidR="00F221EB">
        <w:rPr>
          <w:rFonts w:ascii="Calibri" w:hAnsi="Calibri"/>
          <w:sz w:val="24"/>
          <w:szCs w:val="24"/>
        </w:rPr>
        <w:t xml:space="preserve"> using the Safeguarding Reporting Form</w:t>
      </w:r>
    </w:p>
    <w:p xmlns:wp14="http://schemas.microsoft.com/office/word/2010/wordml" w:rsidRPr="00680708" w:rsidR="00826122" w:rsidP="007117D5" w:rsidRDefault="00826122" w14:paraId="3E2A49C3"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Report to your Designated Person as soon as you can, and definitely before the end of the shift/day </w:t>
      </w:r>
    </w:p>
    <w:p xmlns:wp14="http://schemas.microsoft.com/office/word/2010/wordml" w:rsidRPr="00680708" w:rsidR="00826122" w:rsidP="00826122" w:rsidRDefault="00826122" w14:paraId="1DA6542E" wp14:textId="77777777">
      <w:pPr>
        <w:rPr>
          <w:rFonts w:ascii="Calibri" w:hAnsi="Calibri"/>
          <w:sz w:val="24"/>
          <w:szCs w:val="24"/>
        </w:rPr>
      </w:pPr>
    </w:p>
    <w:p xmlns:wp14="http://schemas.microsoft.com/office/word/2010/wordml" w:rsidRPr="00680708" w:rsidR="00826122" w:rsidP="007117D5" w:rsidRDefault="00826122" w14:paraId="06EA24B7" wp14:textId="77777777">
      <w:pPr>
        <w:jc w:val="both"/>
        <w:rPr>
          <w:rFonts w:ascii="Calibri" w:hAnsi="Calibri"/>
          <w:sz w:val="24"/>
          <w:szCs w:val="24"/>
        </w:rPr>
      </w:pPr>
      <w:r w:rsidRPr="00680708">
        <w:rPr>
          <w:rFonts w:ascii="Calibri" w:hAnsi="Calibri"/>
          <w:sz w:val="24"/>
          <w:szCs w:val="24"/>
        </w:rPr>
        <w:t>Reporting a young person’s disclosure of abuse is not a betrayal of the young person’s conf</w:t>
      </w:r>
      <w:r w:rsidR="00584715">
        <w:rPr>
          <w:rFonts w:ascii="Calibri" w:hAnsi="Calibri"/>
          <w:sz w:val="24"/>
          <w:szCs w:val="24"/>
        </w:rPr>
        <w:t>idence.  It is your duty and is</w:t>
      </w:r>
      <w:r w:rsidRPr="00680708">
        <w:rPr>
          <w:rFonts w:ascii="Calibri" w:hAnsi="Calibri"/>
          <w:sz w:val="24"/>
          <w:szCs w:val="24"/>
        </w:rPr>
        <w:t xml:space="preserve"> necessary to allow protective action to be taken in relation to the young person and any other children.</w:t>
      </w:r>
    </w:p>
    <w:p xmlns:wp14="http://schemas.microsoft.com/office/word/2010/wordml" w:rsidRPr="00680708" w:rsidR="00826122" w:rsidP="007117D5" w:rsidRDefault="00826122" w14:paraId="3041E394" wp14:textId="77777777">
      <w:pPr>
        <w:jc w:val="both"/>
        <w:rPr>
          <w:rFonts w:ascii="Calibri" w:hAnsi="Calibri"/>
          <w:sz w:val="24"/>
          <w:szCs w:val="24"/>
        </w:rPr>
      </w:pPr>
    </w:p>
    <w:p xmlns:wp14="http://schemas.microsoft.com/office/word/2010/wordml" w:rsidRPr="00680708" w:rsidR="00826122" w:rsidP="007117D5" w:rsidRDefault="00826122" w14:paraId="54007304" wp14:textId="77777777">
      <w:pPr>
        <w:jc w:val="both"/>
        <w:rPr>
          <w:rFonts w:ascii="Calibri" w:hAnsi="Calibri"/>
          <w:sz w:val="24"/>
          <w:szCs w:val="24"/>
        </w:rPr>
      </w:pPr>
      <w:r w:rsidRPr="00680708">
        <w:rPr>
          <w:rFonts w:ascii="Calibri" w:hAnsi="Calibri"/>
          <w:sz w:val="24"/>
          <w:szCs w:val="24"/>
        </w:rPr>
        <w:t>If you feel a young person may be going to tell you about abuse, but then stops or tells you something else, let them know that you are always ready to listen to them and/or remind them of the Childline number 0800 1111</w:t>
      </w:r>
      <w:r w:rsidR="001B4238">
        <w:rPr>
          <w:rFonts w:ascii="Calibri" w:hAnsi="Calibri"/>
          <w:sz w:val="24"/>
          <w:szCs w:val="24"/>
        </w:rPr>
        <w:t>.</w:t>
      </w:r>
    </w:p>
    <w:p xmlns:wp14="http://schemas.microsoft.com/office/word/2010/wordml" w:rsidRPr="00680708" w:rsidR="00826122" w:rsidP="007117D5" w:rsidRDefault="00826122" w14:paraId="722B00AE" wp14:textId="77777777">
      <w:pPr>
        <w:jc w:val="both"/>
        <w:rPr>
          <w:rFonts w:ascii="Calibri" w:hAnsi="Calibri"/>
          <w:sz w:val="24"/>
          <w:szCs w:val="24"/>
        </w:rPr>
      </w:pPr>
    </w:p>
    <w:p xmlns:wp14="http://schemas.microsoft.com/office/word/2010/wordml" w:rsidRPr="00680708" w:rsidR="00826122" w:rsidP="007117D5" w:rsidRDefault="00826122" w14:paraId="4201BBAD" wp14:textId="77777777">
      <w:pPr>
        <w:jc w:val="both"/>
        <w:rPr>
          <w:rFonts w:ascii="Calibri" w:hAnsi="Calibri"/>
          <w:sz w:val="24"/>
          <w:szCs w:val="24"/>
        </w:rPr>
      </w:pPr>
      <w:r w:rsidRPr="00680708">
        <w:rPr>
          <w:rFonts w:ascii="Calibri" w:hAnsi="Calibri"/>
          <w:sz w:val="24"/>
          <w:szCs w:val="24"/>
        </w:rPr>
        <w:t xml:space="preserve">If the </w:t>
      </w:r>
      <w:r w:rsidRPr="00680708" w:rsidR="006D6DC3">
        <w:rPr>
          <w:rFonts w:ascii="Calibri" w:hAnsi="Calibri"/>
          <w:sz w:val="24"/>
          <w:szCs w:val="24"/>
        </w:rPr>
        <w:t xml:space="preserve">child, young person or vulnerable adult </w:t>
      </w:r>
      <w:r w:rsidRPr="00680708">
        <w:rPr>
          <w:rFonts w:ascii="Calibri" w:hAnsi="Calibri"/>
          <w:sz w:val="24"/>
          <w:szCs w:val="24"/>
        </w:rPr>
        <w:t>has com</w:t>
      </w:r>
      <w:r w:rsidRPr="00680708" w:rsidR="006D6DC3">
        <w:rPr>
          <w:rFonts w:ascii="Calibri" w:hAnsi="Calibri"/>
          <w:sz w:val="24"/>
          <w:szCs w:val="24"/>
        </w:rPr>
        <w:t xml:space="preserve">munication difficulties or English is not their </w:t>
      </w:r>
      <w:r w:rsidRPr="00680708">
        <w:rPr>
          <w:rFonts w:ascii="Calibri" w:hAnsi="Calibri"/>
          <w:sz w:val="24"/>
          <w:szCs w:val="24"/>
        </w:rPr>
        <w:t>first language, pass this information on so that an appropriate interpreter can be identified.</w:t>
      </w:r>
    </w:p>
    <w:p xmlns:wp14="http://schemas.microsoft.com/office/word/2010/wordml" w:rsidRPr="00680708" w:rsidR="00826122" w:rsidP="007117D5" w:rsidRDefault="00826122" w14:paraId="0A6959E7" wp14:textId="77777777">
      <w:pPr>
        <w:jc w:val="both"/>
        <w:rPr>
          <w:rFonts w:ascii="Calibri" w:hAnsi="Calibri"/>
          <w:sz w:val="24"/>
          <w:szCs w:val="24"/>
        </w:rPr>
      </w:pPr>
      <w:r w:rsidRPr="00680708">
        <w:rPr>
          <w:rFonts w:ascii="Calibri" w:hAnsi="Calibri"/>
          <w:sz w:val="24"/>
          <w:szCs w:val="24"/>
        </w:rPr>
        <w:t xml:space="preserve"> </w:t>
      </w:r>
    </w:p>
    <w:p xmlns:wp14="http://schemas.microsoft.com/office/word/2010/wordml" w:rsidRPr="00680708" w:rsidR="00826122" w:rsidP="007117D5" w:rsidRDefault="00826122" w14:paraId="2F1D14AC" wp14:textId="77777777">
      <w:pPr>
        <w:jc w:val="both"/>
        <w:rPr>
          <w:rFonts w:ascii="Calibri" w:hAnsi="Calibri"/>
          <w:sz w:val="24"/>
          <w:szCs w:val="24"/>
        </w:rPr>
      </w:pPr>
      <w:r w:rsidRPr="00680708">
        <w:rPr>
          <w:rFonts w:ascii="Calibri" w:hAnsi="Calibri"/>
          <w:sz w:val="24"/>
          <w:szCs w:val="24"/>
        </w:rPr>
        <w:t xml:space="preserve">If you become concerned about a </w:t>
      </w:r>
      <w:r w:rsidRPr="00680708" w:rsidR="006D6DC3">
        <w:rPr>
          <w:rFonts w:ascii="Calibri" w:hAnsi="Calibri"/>
          <w:sz w:val="24"/>
          <w:szCs w:val="24"/>
        </w:rPr>
        <w:t xml:space="preserve">child, young person or vulnerable adult </w:t>
      </w:r>
      <w:r w:rsidRPr="00680708">
        <w:rPr>
          <w:rFonts w:ascii="Calibri" w:hAnsi="Calibri"/>
          <w:sz w:val="24"/>
          <w:szCs w:val="24"/>
        </w:rPr>
        <w:t>(due to the young person’s behaviour, presentation or other reason)</w:t>
      </w:r>
      <w:r w:rsidR="00584715">
        <w:rPr>
          <w:rFonts w:ascii="Calibri" w:hAnsi="Calibri"/>
          <w:sz w:val="24"/>
          <w:szCs w:val="24"/>
        </w:rPr>
        <w:t>:</w:t>
      </w:r>
    </w:p>
    <w:p xmlns:wp14="http://schemas.microsoft.com/office/word/2010/wordml" w:rsidRPr="00680708" w:rsidR="00826122" w:rsidP="00826122" w:rsidRDefault="00826122" w14:paraId="42C6D796" wp14:textId="77777777">
      <w:pPr>
        <w:rPr>
          <w:rFonts w:ascii="Calibri" w:hAnsi="Calibri"/>
          <w:sz w:val="24"/>
          <w:szCs w:val="24"/>
        </w:rPr>
      </w:pPr>
    </w:p>
    <w:p xmlns:wp14="http://schemas.microsoft.com/office/word/2010/wordml" w:rsidRPr="00680708" w:rsidR="00826122" w:rsidP="007117D5" w:rsidRDefault="00826122" w14:paraId="09B6FB04"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Do not trivialise or dismiss your concerns</w:t>
      </w:r>
    </w:p>
    <w:p xmlns:wp14="http://schemas.microsoft.com/office/word/2010/wordml" w:rsidRPr="00680708" w:rsidR="00826122" w:rsidP="007117D5" w:rsidRDefault="00826122" w14:paraId="0F3F0559"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If the behaviour may be sexually harmful to other young people do not explain it away as ‘normal’</w:t>
      </w:r>
    </w:p>
    <w:p xmlns:wp14="http://schemas.microsoft.com/office/word/2010/wordml" w:rsidRPr="00680708" w:rsidR="00826122" w:rsidP="007117D5" w:rsidRDefault="00826122" w14:paraId="50187D74"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Report your concerns to your Designated Person as soon as you can, and definitely before the end of the shift/day </w:t>
      </w:r>
    </w:p>
    <w:p xmlns:wp14="http://schemas.microsoft.com/office/word/2010/wordml" w:rsidRPr="00680708" w:rsidR="00826122" w:rsidP="00826122" w:rsidRDefault="00826122" w14:paraId="6E1831B3" wp14:textId="77777777">
      <w:pPr>
        <w:rPr>
          <w:rFonts w:ascii="Calibri" w:hAnsi="Calibri"/>
          <w:sz w:val="24"/>
          <w:szCs w:val="24"/>
        </w:rPr>
      </w:pPr>
    </w:p>
    <w:p xmlns:wp14="http://schemas.microsoft.com/office/word/2010/wordml" w:rsidRPr="00680708" w:rsidR="00826122" w:rsidP="007117D5" w:rsidRDefault="00826122" w14:paraId="290446B4" wp14:textId="77777777">
      <w:pPr>
        <w:jc w:val="both"/>
        <w:rPr>
          <w:rFonts w:ascii="Calibri" w:hAnsi="Calibri"/>
          <w:sz w:val="24"/>
          <w:szCs w:val="24"/>
        </w:rPr>
      </w:pPr>
      <w:r w:rsidRPr="00680708">
        <w:rPr>
          <w:rFonts w:ascii="Calibri" w:hAnsi="Calibri"/>
          <w:sz w:val="24"/>
          <w:szCs w:val="24"/>
        </w:rPr>
        <w:t>Information that may seem trivial can frequently form the missing piece of the puzzle and lead to protective action being taken.</w:t>
      </w:r>
    </w:p>
    <w:p xmlns:wp14="http://schemas.microsoft.com/office/word/2010/wordml" w:rsidRPr="00680708" w:rsidR="00826122" w:rsidP="007117D5" w:rsidRDefault="00826122" w14:paraId="54E11D2A" wp14:textId="77777777">
      <w:pPr>
        <w:jc w:val="both"/>
        <w:rPr>
          <w:rFonts w:ascii="Calibri" w:hAnsi="Calibri"/>
          <w:sz w:val="24"/>
          <w:szCs w:val="24"/>
        </w:rPr>
      </w:pPr>
    </w:p>
    <w:p xmlns:wp14="http://schemas.microsoft.com/office/word/2010/wordml" w:rsidRPr="00680708" w:rsidR="00826122" w:rsidP="007117D5" w:rsidRDefault="006D6DC3" w14:paraId="72C0921B" wp14:textId="77777777">
      <w:pPr>
        <w:jc w:val="both"/>
        <w:rPr>
          <w:rFonts w:ascii="Calibri" w:hAnsi="Calibri"/>
          <w:sz w:val="24"/>
          <w:szCs w:val="24"/>
        </w:rPr>
      </w:pPr>
      <w:r w:rsidRPr="00680708">
        <w:rPr>
          <w:rFonts w:ascii="Calibri" w:hAnsi="Calibri"/>
          <w:sz w:val="24"/>
          <w:szCs w:val="24"/>
        </w:rPr>
        <w:t xml:space="preserve">Children, young people or vulnerable adults </w:t>
      </w:r>
      <w:r w:rsidRPr="00680708" w:rsidR="00826122">
        <w:rPr>
          <w:rFonts w:ascii="Calibri" w:hAnsi="Calibri"/>
          <w:sz w:val="24"/>
          <w:szCs w:val="24"/>
        </w:rPr>
        <w:t>who display sexually harmful behaviour need to have an assessment of their needs, including possible needs for protection.</w:t>
      </w:r>
    </w:p>
    <w:p xmlns:wp14="http://schemas.microsoft.com/office/word/2010/wordml" w:rsidRPr="00680708" w:rsidR="00826122" w:rsidP="007117D5" w:rsidRDefault="00826122" w14:paraId="31126E5D" wp14:textId="77777777">
      <w:pPr>
        <w:jc w:val="both"/>
        <w:rPr>
          <w:rFonts w:ascii="Calibri" w:hAnsi="Calibri"/>
          <w:sz w:val="24"/>
          <w:szCs w:val="24"/>
        </w:rPr>
      </w:pPr>
    </w:p>
    <w:p xmlns:wp14="http://schemas.microsoft.com/office/word/2010/wordml" w:rsidRPr="00680708" w:rsidR="00826122" w:rsidP="007117D5" w:rsidRDefault="00826122" w14:paraId="5470E250" wp14:textId="77777777">
      <w:pPr>
        <w:jc w:val="both"/>
        <w:rPr>
          <w:rFonts w:ascii="Calibri" w:hAnsi="Calibri"/>
          <w:sz w:val="24"/>
          <w:szCs w:val="24"/>
        </w:rPr>
      </w:pPr>
      <w:r w:rsidRPr="00680708">
        <w:rPr>
          <w:rFonts w:ascii="Calibri" w:hAnsi="Calibri"/>
          <w:sz w:val="24"/>
          <w:szCs w:val="24"/>
        </w:rPr>
        <w:t>If you become concerned about the behaviour of an adult</w:t>
      </w:r>
      <w:r w:rsidR="00584715">
        <w:rPr>
          <w:rFonts w:ascii="Calibri" w:hAnsi="Calibri"/>
          <w:sz w:val="24"/>
          <w:szCs w:val="24"/>
        </w:rPr>
        <w:t>:</w:t>
      </w:r>
    </w:p>
    <w:p xmlns:wp14="http://schemas.microsoft.com/office/word/2010/wordml" w:rsidRPr="00680708" w:rsidR="00826122" w:rsidP="00826122" w:rsidRDefault="00826122" w14:paraId="2DE403A5" wp14:textId="77777777">
      <w:pPr>
        <w:rPr>
          <w:rFonts w:ascii="Calibri" w:hAnsi="Calibri"/>
          <w:sz w:val="24"/>
          <w:szCs w:val="24"/>
        </w:rPr>
      </w:pPr>
    </w:p>
    <w:p xmlns:wp14="http://schemas.microsoft.com/office/word/2010/wordml" w:rsidRPr="00680708" w:rsidR="00826122" w:rsidP="007117D5" w:rsidRDefault="00826122" w14:paraId="7DE26E66"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Do not dismiss your concerns</w:t>
      </w:r>
    </w:p>
    <w:p xmlns:wp14="http://schemas.microsoft.com/office/word/2010/wordml" w:rsidRPr="00680708" w:rsidR="00826122" w:rsidP="007117D5" w:rsidRDefault="00826122" w14:paraId="4E50DFA5"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Do not confront the person about whom you have concerns</w:t>
      </w:r>
    </w:p>
    <w:p xmlns:wp14="http://schemas.microsoft.com/office/word/2010/wordml" w:rsidRPr="00680708" w:rsidR="00826122" w:rsidP="007117D5" w:rsidRDefault="00826122" w14:paraId="2C07A820"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Report your concerns to your Designated Person as soon as you can, and definitely before the end of the shift/day </w:t>
      </w:r>
    </w:p>
    <w:p xmlns:wp14="http://schemas.microsoft.com/office/word/2010/wordml" w:rsidRPr="00680708" w:rsidR="00826122" w:rsidP="00826122" w:rsidRDefault="00826122" w14:paraId="62431CDC" wp14:textId="77777777">
      <w:pPr>
        <w:rPr>
          <w:rFonts w:ascii="Calibri" w:hAnsi="Calibri"/>
          <w:sz w:val="24"/>
          <w:szCs w:val="24"/>
        </w:rPr>
      </w:pPr>
    </w:p>
    <w:p xmlns:wp14="http://schemas.microsoft.com/office/word/2010/wordml" w:rsidRPr="00680708" w:rsidR="00826122" w:rsidP="007117D5" w:rsidRDefault="00B96314" w14:paraId="10621F9D" wp14:textId="77777777">
      <w:pPr>
        <w:jc w:val="both"/>
        <w:rPr>
          <w:rFonts w:ascii="Calibri" w:hAnsi="Calibri"/>
          <w:sz w:val="24"/>
          <w:szCs w:val="24"/>
        </w:rPr>
      </w:pPr>
      <w:r w:rsidRPr="00680708">
        <w:rPr>
          <w:rFonts w:ascii="Calibri" w:hAnsi="Calibri"/>
          <w:sz w:val="24"/>
          <w:szCs w:val="24"/>
        </w:rPr>
        <w:t>It is VERY IMPORTANT</w:t>
      </w:r>
      <w:r w:rsidRPr="00680708" w:rsidR="00826122">
        <w:rPr>
          <w:rFonts w:ascii="Calibri" w:hAnsi="Calibri"/>
          <w:sz w:val="24"/>
          <w:szCs w:val="24"/>
        </w:rPr>
        <w:t xml:space="preserve"> you do not ignore or dismiss suspicions about another professional or colleague, however well or little you know them, or whatever position they may occupy in their organisation.</w:t>
      </w:r>
    </w:p>
    <w:p xmlns:wp14="http://schemas.microsoft.com/office/word/2010/wordml" w:rsidRPr="00680708" w:rsidR="00826122" w:rsidP="007117D5" w:rsidRDefault="00826122" w14:paraId="49E398E2" wp14:textId="77777777">
      <w:pPr>
        <w:jc w:val="both"/>
        <w:rPr>
          <w:rFonts w:ascii="Calibri" w:hAnsi="Calibri"/>
          <w:sz w:val="24"/>
          <w:szCs w:val="24"/>
        </w:rPr>
      </w:pPr>
    </w:p>
    <w:p xmlns:wp14="http://schemas.microsoft.com/office/word/2010/wordml" w:rsidRPr="00680708" w:rsidR="00826122" w:rsidP="007117D5" w:rsidRDefault="00826122" w14:paraId="05A69365" wp14:textId="77777777">
      <w:pPr>
        <w:jc w:val="both"/>
        <w:rPr>
          <w:rFonts w:ascii="Calibri" w:hAnsi="Calibri"/>
          <w:sz w:val="24"/>
          <w:szCs w:val="24"/>
        </w:rPr>
      </w:pPr>
      <w:r w:rsidRPr="00680708">
        <w:rPr>
          <w:rFonts w:ascii="Calibri" w:hAnsi="Calibri"/>
          <w:sz w:val="24"/>
          <w:szCs w:val="24"/>
        </w:rPr>
        <w:t>Your concerns will be taken in confidence and even if they are subsequently seen to be mistaken, you will not suffer any adverse consequences for raising the concern.  The only exception to this would be where it could be conclusively shown that the concerns were raised maliciously.</w:t>
      </w:r>
    </w:p>
    <w:p xmlns:wp14="http://schemas.microsoft.com/office/word/2010/wordml" w:rsidRPr="00680708" w:rsidR="00826122" w:rsidP="00826122" w:rsidRDefault="00826122" w14:paraId="16287F21" wp14:textId="77777777">
      <w:pPr>
        <w:rPr>
          <w:rFonts w:ascii="Calibri" w:hAnsi="Calibri"/>
          <w:sz w:val="24"/>
          <w:szCs w:val="24"/>
        </w:rPr>
      </w:pPr>
    </w:p>
    <w:p xmlns:wp14="http://schemas.microsoft.com/office/word/2010/wordml" w:rsidRPr="00680708" w:rsidR="00826122" w:rsidP="007117D5" w:rsidRDefault="00826122" w14:paraId="222AAD2B" wp14:textId="77777777">
      <w:pPr>
        <w:jc w:val="both"/>
        <w:rPr>
          <w:rFonts w:ascii="Calibri" w:hAnsi="Calibri"/>
          <w:sz w:val="24"/>
          <w:szCs w:val="24"/>
        </w:rPr>
      </w:pPr>
      <w:r w:rsidRPr="00680708">
        <w:rPr>
          <w:rFonts w:ascii="Calibri" w:hAnsi="Calibri"/>
          <w:sz w:val="24"/>
          <w:szCs w:val="24"/>
        </w:rPr>
        <w:t>If a parent, carer or other member of the public tells you of their concerns about a young person or the behaviour of an adult</w:t>
      </w:r>
      <w:r w:rsidR="00584715">
        <w:rPr>
          <w:rFonts w:ascii="Calibri" w:hAnsi="Calibri"/>
          <w:sz w:val="24"/>
          <w:szCs w:val="24"/>
        </w:rPr>
        <w:t>:</w:t>
      </w:r>
    </w:p>
    <w:p xmlns:wp14="http://schemas.microsoft.com/office/word/2010/wordml" w:rsidRPr="00680708" w:rsidR="00826122" w:rsidP="007117D5" w:rsidRDefault="00826122" w14:paraId="5BE93A62" wp14:textId="77777777">
      <w:pPr>
        <w:jc w:val="both"/>
        <w:rPr>
          <w:rFonts w:ascii="Calibri" w:hAnsi="Calibri"/>
          <w:sz w:val="24"/>
          <w:szCs w:val="24"/>
        </w:rPr>
      </w:pPr>
    </w:p>
    <w:p xmlns:wp14="http://schemas.microsoft.com/office/word/2010/wordml" w:rsidRPr="00680708" w:rsidR="00826122" w:rsidP="007117D5" w:rsidRDefault="00826122" w14:paraId="746D2DC8"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Do not leave it to them to make their own referral to social care services.  </w:t>
      </w:r>
      <w:r w:rsidRPr="00680708" w:rsidR="00FF75CB">
        <w:rPr>
          <w:rFonts w:ascii="Calibri" w:hAnsi="Calibri"/>
          <w:sz w:val="24"/>
          <w:szCs w:val="24"/>
        </w:rPr>
        <w:t>You should make your own report</w:t>
      </w:r>
    </w:p>
    <w:p xmlns:wp14="http://schemas.microsoft.com/office/word/2010/wordml" w:rsidRPr="00680708" w:rsidR="00826122" w:rsidP="007117D5" w:rsidRDefault="00826122" w14:paraId="013A9859"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Take adequate details about their concern and the identity of the young person</w:t>
      </w:r>
    </w:p>
    <w:p xmlns:wp14="http://schemas.microsoft.com/office/word/2010/wordml" w:rsidRPr="00680708" w:rsidR="00826122" w:rsidP="007117D5" w:rsidRDefault="00826122" w14:paraId="5033C606"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Report your con</w:t>
      </w:r>
      <w:r w:rsidR="00584715">
        <w:rPr>
          <w:rFonts w:ascii="Calibri" w:hAnsi="Calibri"/>
          <w:sz w:val="24"/>
          <w:szCs w:val="24"/>
        </w:rPr>
        <w:t xml:space="preserve">cerns to your Designated Person </w:t>
      </w:r>
      <w:r w:rsidRPr="00680708">
        <w:rPr>
          <w:rFonts w:ascii="Calibri" w:hAnsi="Calibri"/>
          <w:sz w:val="24"/>
          <w:szCs w:val="24"/>
        </w:rPr>
        <w:t>as soon as you can, and definitely before the end of</w:t>
      </w:r>
      <w:r w:rsidR="00584715">
        <w:rPr>
          <w:rFonts w:ascii="Calibri" w:hAnsi="Calibri"/>
          <w:sz w:val="24"/>
          <w:szCs w:val="24"/>
        </w:rPr>
        <w:t xml:space="preserve"> the shift/day</w:t>
      </w:r>
    </w:p>
    <w:p xmlns:wp14="http://schemas.microsoft.com/office/word/2010/wordml" w:rsidRPr="00680708" w:rsidR="00826122" w:rsidP="007117D5" w:rsidRDefault="00826122" w14:paraId="384BA73E" wp14:textId="77777777">
      <w:pPr>
        <w:jc w:val="both"/>
        <w:rPr>
          <w:rFonts w:ascii="Calibri" w:hAnsi="Calibri"/>
          <w:sz w:val="24"/>
          <w:szCs w:val="24"/>
        </w:rPr>
      </w:pPr>
    </w:p>
    <w:p xmlns:wp14="http://schemas.microsoft.com/office/word/2010/wordml" w:rsidRPr="00680708" w:rsidR="00826122" w:rsidP="007117D5" w:rsidRDefault="00826122" w14:paraId="02DCEA4B" wp14:textId="77777777">
      <w:pPr>
        <w:jc w:val="both"/>
        <w:rPr>
          <w:rFonts w:ascii="Calibri" w:hAnsi="Calibri"/>
          <w:sz w:val="24"/>
          <w:szCs w:val="24"/>
        </w:rPr>
      </w:pPr>
      <w:r w:rsidRPr="00680708">
        <w:rPr>
          <w:rFonts w:ascii="Calibri" w:hAnsi="Calibri"/>
          <w:sz w:val="24"/>
          <w:szCs w:val="24"/>
        </w:rPr>
        <w:t>Concerns raised by members of the public should always be taken seriously a</w:t>
      </w:r>
      <w:r w:rsidRPr="00680708" w:rsidR="00B753CA">
        <w:rPr>
          <w:rFonts w:ascii="Calibri" w:hAnsi="Calibri"/>
          <w:sz w:val="24"/>
          <w:szCs w:val="24"/>
        </w:rPr>
        <w:t>nd where nec</w:t>
      </w:r>
      <w:r w:rsidR="00584715">
        <w:rPr>
          <w:rFonts w:ascii="Calibri" w:hAnsi="Calibri"/>
          <w:sz w:val="24"/>
          <w:szCs w:val="24"/>
        </w:rPr>
        <w:t>essary Active Essex Foundation</w:t>
      </w:r>
      <w:r w:rsidRPr="00680708" w:rsidR="007117D5">
        <w:rPr>
          <w:rFonts w:ascii="Calibri" w:hAnsi="Calibri"/>
          <w:sz w:val="24"/>
          <w:szCs w:val="24"/>
        </w:rPr>
        <w:t xml:space="preserve"> </w:t>
      </w:r>
      <w:r w:rsidRPr="00680708">
        <w:rPr>
          <w:rFonts w:ascii="Calibri" w:hAnsi="Calibri"/>
          <w:sz w:val="24"/>
          <w:szCs w:val="24"/>
        </w:rPr>
        <w:t>should take responsibility to make the r</w:t>
      </w:r>
      <w:r w:rsidR="00584715">
        <w:rPr>
          <w:rFonts w:ascii="Calibri" w:hAnsi="Calibri"/>
          <w:sz w:val="24"/>
          <w:szCs w:val="24"/>
        </w:rPr>
        <w:t>eferral to social care services at Essex County Council</w:t>
      </w:r>
      <w:r w:rsidR="00EA425E">
        <w:rPr>
          <w:rFonts w:ascii="Calibri" w:hAnsi="Calibri"/>
          <w:sz w:val="24"/>
          <w:szCs w:val="24"/>
        </w:rPr>
        <w:t>.</w:t>
      </w:r>
    </w:p>
    <w:p xmlns:wp14="http://schemas.microsoft.com/office/word/2010/wordml" w:rsidRPr="00680708" w:rsidR="00826122" w:rsidP="007117D5" w:rsidRDefault="00826122" w14:paraId="34B3F2EB" wp14:textId="77777777">
      <w:pPr>
        <w:jc w:val="both"/>
        <w:rPr>
          <w:rFonts w:ascii="Calibri" w:hAnsi="Calibri"/>
          <w:sz w:val="24"/>
          <w:szCs w:val="24"/>
        </w:rPr>
      </w:pPr>
    </w:p>
    <w:p xmlns:wp14="http://schemas.microsoft.com/office/word/2010/wordml" w:rsidRPr="00680708" w:rsidR="00293C5A" w:rsidP="007117D5" w:rsidRDefault="00826122" w14:paraId="14164C05" wp14:textId="77777777">
      <w:pPr>
        <w:jc w:val="both"/>
        <w:rPr>
          <w:rFonts w:ascii="Calibri" w:hAnsi="Calibri"/>
          <w:sz w:val="24"/>
          <w:szCs w:val="24"/>
        </w:rPr>
      </w:pPr>
      <w:r w:rsidRPr="00680708">
        <w:rPr>
          <w:rFonts w:ascii="Calibri" w:hAnsi="Calibri"/>
          <w:sz w:val="24"/>
          <w:szCs w:val="24"/>
        </w:rPr>
        <w:t>If you are dissatisfied with the response to any of your concerns above</w:t>
      </w:r>
      <w:r w:rsidRPr="00680708" w:rsidR="00990907">
        <w:rPr>
          <w:rFonts w:ascii="Calibri" w:hAnsi="Calibri"/>
          <w:sz w:val="24"/>
          <w:szCs w:val="24"/>
        </w:rPr>
        <w:t>, r</w:t>
      </w:r>
      <w:r w:rsidRPr="00680708">
        <w:rPr>
          <w:rFonts w:ascii="Calibri" w:hAnsi="Calibri"/>
          <w:sz w:val="24"/>
          <w:szCs w:val="24"/>
        </w:rPr>
        <w:t xml:space="preserve">aise these again with your Designated Person.  If you are unable or unwilling to do </w:t>
      </w:r>
      <w:r w:rsidRPr="00680708" w:rsidR="007117D5">
        <w:rPr>
          <w:rFonts w:ascii="Calibri" w:hAnsi="Calibri"/>
          <w:sz w:val="24"/>
          <w:szCs w:val="24"/>
        </w:rPr>
        <w:t>this,</w:t>
      </w:r>
      <w:r w:rsidRPr="00680708">
        <w:rPr>
          <w:rFonts w:ascii="Calibri" w:hAnsi="Calibri"/>
          <w:sz w:val="24"/>
          <w:szCs w:val="24"/>
        </w:rPr>
        <w:t xml:space="preserve"> you can approach another Designated Person</w:t>
      </w:r>
      <w:r w:rsidRPr="00680708" w:rsidR="00293C5A">
        <w:rPr>
          <w:rFonts w:ascii="Calibri" w:hAnsi="Calibri"/>
          <w:sz w:val="24"/>
          <w:szCs w:val="24"/>
        </w:rPr>
        <w:t xml:space="preserve"> or the </w:t>
      </w:r>
      <w:r w:rsidRPr="00680708" w:rsidR="00B753CA">
        <w:rPr>
          <w:rFonts w:ascii="Calibri" w:hAnsi="Calibri"/>
          <w:sz w:val="24"/>
          <w:szCs w:val="24"/>
        </w:rPr>
        <w:t>Board of Trustees</w:t>
      </w:r>
      <w:r w:rsidRPr="00680708">
        <w:rPr>
          <w:rFonts w:ascii="Calibri" w:hAnsi="Calibri"/>
          <w:sz w:val="24"/>
          <w:szCs w:val="24"/>
        </w:rPr>
        <w:t>.</w:t>
      </w:r>
    </w:p>
    <w:p xmlns:wp14="http://schemas.microsoft.com/office/word/2010/wordml" w:rsidRPr="00680708" w:rsidR="00293C5A" w:rsidP="00826122" w:rsidRDefault="00293C5A" w14:paraId="7D34F5C7" wp14:textId="77777777">
      <w:pPr>
        <w:rPr>
          <w:rFonts w:ascii="Calibri" w:hAnsi="Calibri"/>
          <w:sz w:val="24"/>
          <w:szCs w:val="24"/>
        </w:rPr>
      </w:pPr>
    </w:p>
    <w:p xmlns:wp14="http://schemas.microsoft.com/office/word/2010/wordml" w:rsidRPr="00680708" w:rsidR="00826122" w:rsidP="00826122" w:rsidRDefault="00826122" w14:paraId="0B4020A7" wp14:textId="77777777">
      <w:pPr>
        <w:rPr>
          <w:rFonts w:ascii="Calibri" w:hAnsi="Calibri"/>
          <w:sz w:val="24"/>
          <w:szCs w:val="24"/>
        </w:rPr>
      </w:pPr>
    </w:p>
    <w:p xmlns:wp14="http://schemas.microsoft.com/office/word/2010/wordml" w:rsidRPr="00680708" w:rsidR="00A451AD" w:rsidP="00826122" w:rsidRDefault="00A451AD" w14:paraId="0CE9F5D4" wp14:textId="77777777">
      <w:pPr>
        <w:rPr>
          <w:rFonts w:ascii="Calibri" w:hAnsi="Calibri"/>
          <w:b/>
          <w:sz w:val="24"/>
          <w:szCs w:val="24"/>
        </w:rPr>
      </w:pPr>
      <w:r w:rsidRPr="00680708">
        <w:rPr>
          <w:rFonts w:ascii="Calibri" w:hAnsi="Calibri"/>
          <w:b/>
          <w:sz w:val="24"/>
          <w:szCs w:val="24"/>
        </w:rPr>
        <w:t>Designated Person</w:t>
      </w:r>
    </w:p>
    <w:p xmlns:wp14="http://schemas.microsoft.com/office/word/2010/wordml" w:rsidRPr="00680708" w:rsidR="00A451AD" w:rsidP="00826122" w:rsidRDefault="00A451AD" w14:paraId="1D7B270A" wp14:textId="77777777">
      <w:pPr>
        <w:rPr>
          <w:rFonts w:ascii="Calibri" w:hAnsi="Calibri"/>
          <w:b/>
          <w:sz w:val="24"/>
          <w:szCs w:val="24"/>
        </w:rPr>
      </w:pPr>
    </w:p>
    <w:p xmlns:wp14="http://schemas.microsoft.com/office/word/2010/wordml" w:rsidRPr="00680708" w:rsidR="00A451AD" w:rsidP="007117D5" w:rsidRDefault="007B305C" w14:paraId="3CAEB44B" wp14:textId="77777777">
      <w:pPr>
        <w:jc w:val="both"/>
        <w:rPr>
          <w:rFonts w:ascii="Calibri" w:hAnsi="Calibri"/>
          <w:sz w:val="24"/>
          <w:szCs w:val="24"/>
        </w:rPr>
      </w:pPr>
      <w:r>
        <w:rPr>
          <w:rFonts w:ascii="Calibri" w:hAnsi="Calibri"/>
          <w:sz w:val="24"/>
          <w:szCs w:val="24"/>
        </w:rPr>
        <w:t>Active Essex Foundation</w:t>
      </w:r>
      <w:r w:rsidRPr="00680708" w:rsidR="007117D5">
        <w:rPr>
          <w:rFonts w:ascii="Calibri" w:hAnsi="Calibri"/>
          <w:sz w:val="24"/>
          <w:szCs w:val="24"/>
        </w:rPr>
        <w:t xml:space="preserve"> </w:t>
      </w:r>
      <w:r w:rsidRPr="00680708" w:rsidR="00A451AD">
        <w:rPr>
          <w:rFonts w:ascii="Calibri" w:hAnsi="Calibri"/>
          <w:sz w:val="24"/>
          <w:szCs w:val="24"/>
        </w:rPr>
        <w:t xml:space="preserve">have appointed Designated </w:t>
      </w:r>
      <w:r w:rsidRPr="00680708" w:rsidR="00990907">
        <w:rPr>
          <w:rFonts w:ascii="Calibri" w:hAnsi="Calibri"/>
          <w:sz w:val="24"/>
          <w:szCs w:val="24"/>
        </w:rPr>
        <w:t>P</w:t>
      </w:r>
      <w:r w:rsidRPr="00680708" w:rsidR="00A451AD">
        <w:rPr>
          <w:rFonts w:ascii="Calibri" w:hAnsi="Calibri"/>
          <w:sz w:val="24"/>
          <w:szCs w:val="24"/>
        </w:rPr>
        <w:t>ersons</w:t>
      </w:r>
      <w:r w:rsidR="00584715">
        <w:rPr>
          <w:rFonts w:ascii="Calibri" w:hAnsi="Calibri"/>
          <w:sz w:val="24"/>
          <w:szCs w:val="24"/>
        </w:rPr>
        <w:t xml:space="preserve"> </w:t>
      </w:r>
      <w:r w:rsidR="004C0DE6">
        <w:rPr>
          <w:rFonts w:ascii="Calibri" w:hAnsi="Calibri"/>
          <w:sz w:val="24"/>
          <w:szCs w:val="24"/>
        </w:rPr>
        <w:t>(Jason Fergus)</w:t>
      </w:r>
      <w:r w:rsidRPr="00680708" w:rsidR="007117D5">
        <w:rPr>
          <w:rFonts w:ascii="Calibri" w:hAnsi="Calibri"/>
          <w:sz w:val="24"/>
          <w:szCs w:val="24"/>
        </w:rPr>
        <w:t xml:space="preserve"> who is</w:t>
      </w:r>
      <w:r w:rsidRPr="00680708" w:rsidR="00A451AD">
        <w:rPr>
          <w:rFonts w:ascii="Calibri" w:hAnsi="Calibri"/>
          <w:sz w:val="24"/>
          <w:szCs w:val="24"/>
        </w:rPr>
        <w:t xml:space="preserve"> trained to respond to safeguarding concerns. Staff who have safeguarding concerns must</w:t>
      </w:r>
      <w:r w:rsidRPr="00680708" w:rsidR="004F7121">
        <w:rPr>
          <w:rFonts w:ascii="Calibri" w:hAnsi="Calibri"/>
          <w:sz w:val="24"/>
          <w:szCs w:val="24"/>
        </w:rPr>
        <w:t xml:space="preserve"> raise these with a Designated P</w:t>
      </w:r>
      <w:r w:rsidRPr="00680708" w:rsidR="00A451AD">
        <w:rPr>
          <w:rFonts w:ascii="Calibri" w:hAnsi="Calibri"/>
          <w:sz w:val="24"/>
          <w:szCs w:val="24"/>
        </w:rPr>
        <w:t xml:space="preserve">erson and </w:t>
      </w:r>
      <w:r w:rsidRPr="00680708" w:rsidR="00990907">
        <w:rPr>
          <w:rFonts w:ascii="Calibri" w:hAnsi="Calibri"/>
          <w:sz w:val="24"/>
          <w:szCs w:val="24"/>
        </w:rPr>
        <w:t xml:space="preserve">should </w:t>
      </w:r>
      <w:r w:rsidRPr="00680708" w:rsidR="00A451AD">
        <w:rPr>
          <w:rFonts w:ascii="Calibri" w:hAnsi="Calibri"/>
          <w:sz w:val="24"/>
          <w:szCs w:val="24"/>
        </w:rPr>
        <w:t>not make a direct referral to any outside agency.</w:t>
      </w:r>
    </w:p>
    <w:p xmlns:wp14="http://schemas.microsoft.com/office/word/2010/wordml" w:rsidR="007B45C7" w:rsidP="007117D5" w:rsidRDefault="007B45C7" w14:paraId="4F904CB7" wp14:textId="77777777">
      <w:pPr>
        <w:jc w:val="both"/>
        <w:rPr>
          <w:rFonts w:ascii="Calibri" w:hAnsi="Calibri"/>
          <w:sz w:val="24"/>
          <w:szCs w:val="24"/>
        </w:rPr>
      </w:pPr>
    </w:p>
    <w:p xmlns:wp14="http://schemas.microsoft.com/office/word/2010/wordml" w:rsidR="004C0DE6" w:rsidP="007117D5" w:rsidRDefault="004C0DE6" w14:paraId="31CBEC75" wp14:textId="77777777">
      <w:pPr>
        <w:jc w:val="both"/>
        <w:rPr>
          <w:rFonts w:ascii="Calibri" w:hAnsi="Calibri"/>
          <w:sz w:val="24"/>
          <w:szCs w:val="24"/>
        </w:rPr>
      </w:pPr>
      <w:r>
        <w:rPr>
          <w:rFonts w:ascii="Calibri" w:hAnsi="Calibri"/>
          <w:sz w:val="24"/>
          <w:szCs w:val="24"/>
        </w:rPr>
        <w:t>Safeguarding concerns must be reported to Jason Fergus</w:t>
      </w:r>
    </w:p>
    <w:p xmlns:wp14="http://schemas.microsoft.com/office/word/2010/wordml" w:rsidR="004C0DE6" w:rsidP="007117D5" w:rsidRDefault="004C0DE6" w14:paraId="7252B0DF" wp14:textId="77777777">
      <w:pPr>
        <w:jc w:val="both"/>
        <w:rPr>
          <w:rFonts w:ascii="Calibri" w:hAnsi="Calibri"/>
          <w:sz w:val="24"/>
          <w:szCs w:val="24"/>
        </w:rPr>
      </w:pPr>
      <w:r>
        <w:rPr>
          <w:rFonts w:ascii="Calibri" w:hAnsi="Calibri"/>
          <w:sz w:val="24"/>
          <w:szCs w:val="24"/>
        </w:rPr>
        <w:t xml:space="preserve">Email: </w:t>
      </w:r>
      <w:hyperlink w:history="1" r:id="rId13">
        <w:r w:rsidRPr="00D06CD0">
          <w:rPr>
            <w:rStyle w:val="Hyperlink"/>
            <w:rFonts w:ascii="Calibri" w:hAnsi="Calibri"/>
            <w:sz w:val="24"/>
            <w:szCs w:val="24"/>
          </w:rPr>
          <w:t>Jason.Fergus@essex.gov.uk</w:t>
        </w:r>
      </w:hyperlink>
    </w:p>
    <w:p xmlns:wp14="http://schemas.microsoft.com/office/word/2010/wordml" w:rsidR="004C0DE6" w:rsidP="007117D5" w:rsidRDefault="004C0DE6" w14:paraId="022100A1" wp14:textId="77777777">
      <w:pPr>
        <w:jc w:val="both"/>
        <w:rPr>
          <w:rFonts w:ascii="Calibri" w:hAnsi="Calibri"/>
          <w:sz w:val="24"/>
          <w:szCs w:val="24"/>
        </w:rPr>
      </w:pPr>
      <w:r>
        <w:rPr>
          <w:rFonts w:ascii="Calibri" w:hAnsi="Calibri"/>
          <w:sz w:val="24"/>
          <w:szCs w:val="24"/>
        </w:rPr>
        <w:t xml:space="preserve">Tel: </w:t>
      </w:r>
      <w:r w:rsidRPr="004C0DE6">
        <w:rPr>
          <w:rFonts w:ascii="Calibri" w:hAnsi="Calibri"/>
          <w:sz w:val="24"/>
          <w:szCs w:val="24"/>
        </w:rPr>
        <w:t>07501482790</w:t>
      </w:r>
    </w:p>
    <w:p xmlns:wp14="http://schemas.microsoft.com/office/word/2010/wordml" w:rsidR="00E67863" w:rsidP="007117D5" w:rsidRDefault="00E67863" w14:paraId="06971CD3" wp14:textId="77777777">
      <w:pPr>
        <w:jc w:val="both"/>
        <w:rPr>
          <w:rFonts w:ascii="Calibri" w:hAnsi="Calibri"/>
          <w:sz w:val="24"/>
          <w:szCs w:val="24"/>
        </w:rPr>
      </w:pPr>
    </w:p>
    <w:p xmlns:wp14="http://schemas.microsoft.com/office/word/2010/wordml" w:rsidR="00237631" w:rsidP="007117D5" w:rsidRDefault="00237631" w14:paraId="03195EAA" wp14:textId="77777777">
      <w:pPr>
        <w:jc w:val="both"/>
        <w:rPr>
          <w:rFonts w:ascii="Calibri" w:hAnsi="Calibri"/>
          <w:sz w:val="24"/>
          <w:szCs w:val="24"/>
        </w:rPr>
      </w:pPr>
      <w:r>
        <w:rPr>
          <w:rFonts w:ascii="Calibri" w:hAnsi="Calibri"/>
          <w:sz w:val="24"/>
          <w:szCs w:val="24"/>
        </w:rPr>
        <w:t xml:space="preserve">Queries regarding safeguarding should be directed to the </w:t>
      </w:r>
      <w:r w:rsidR="00E67863">
        <w:rPr>
          <w:rFonts w:ascii="Calibri" w:hAnsi="Calibri"/>
          <w:sz w:val="24"/>
          <w:szCs w:val="24"/>
        </w:rPr>
        <w:t>Safeguarding Officer</w:t>
      </w:r>
    </w:p>
    <w:p xmlns:wp14="http://schemas.microsoft.com/office/word/2010/wordml" w:rsidR="00E67863" w:rsidP="007117D5" w:rsidRDefault="00E67863" w14:paraId="5962CCE9" wp14:textId="77777777">
      <w:pPr>
        <w:jc w:val="both"/>
        <w:rPr>
          <w:rFonts w:ascii="Calibri" w:hAnsi="Calibri"/>
          <w:sz w:val="24"/>
          <w:szCs w:val="24"/>
        </w:rPr>
      </w:pPr>
      <w:r>
        <w:rPr>
          <w:rFonts w:ascii="Calibri" w:hAnsi="Calibri"/>
          <w:sz w:val="24"/>
          <w:szCs w:val="24"/>
        </w:rPr>
        <w:t>Jim White</w:t>
      </w:r>
    </w:p>
    <w:p xmlns:wp14="http://schemas.microsoft.com/office/word/2010/wordml" w:rsidRPr="00680708" w:rsidR="00E67863" w:rsidP="007117D5" w:rsidRDefault="00E67863" w14:paraId="46F511C8" wp14:textId="77777777">
      <w:pPr>
        <w:jc w:val="both"/>
        <w:rPr>
          <w:rFonts w:ascii="Calibri" w:hAnsi="Calibri"/>
          <w:sz w:val="24"/>
          <w:szCs w:val="24"/>
        </w:rPr>
      </w:pPr>
      <w:r>
        <w:rPr>
          <w:rFonts w:ascii="Calibri" w:hAnsi="Calibri"/>
          <w:sz w:val="24"/>
          <w:szCs w:val="24"/>
        </w:rPr>
        <w:t xml:space="preserve">Email: </w:t>
      </w:r>
      <w:hyperlink w:history="1" r:id="rId14">
        <w:r w:rsidRPr="00227E24" w:rsidR="00237631">
          <w:rPr>
            <w:rStyle w:val="Hyperlink"/>
            <w:rFonts w:ascii="Calibri" w:hAnsi="Calibri"/>
            <w:sz w:val="24"/>
            <w:szCs w:val="24"/>
          </w:rPr>
          <w:t>Jim.white@activeessex.org</w:t>
        </w:r>
      </w:hyperlink>
      <w:r w:rsidR="00237631">
        <w:rPr>
          <w:rFonts w:ascii="Calibri" w:hAnsi="Calibri"/>
          <w:sz w:val="24"/>
          <w:szCs w:val="24"/>
        </w:rPr>
        <w:t xml:space="preserve"> </w:t>
      </w:r>
    </w:p>
    <w:p xmlns:wp14="http://schemas.microsoft.com/office/word/2010/wordml" w:rsidR="00C97453" w:rsidP="007117D5" w:rsidRDefault="00C97453" w14:paraId="2A1F701D" wp14:textId="77777777">
      <w:pPr>
        <w:pStyle w:val="Heading2"/>
        <w:jc w:val="both"/>
        <w:rPr>
          <w:sz w:val="24"/>
          <w:szCs w:val="24"/>
        </w:rPr>
      </w:pPr>
    </w:p>
    <w:p xmlns:wp14="http://schemas.microsoft.com/office/word/2010/wordml" w:rsidR="00E67863" w:rsidP="007117D5" w:rsidRDefault="00E67863" w14:paraId="03EFCA41" wp14:textId="77777777">
      <w:pPr>
        <w:pStyle w:val="Heading2"/>
        <w:jc w:val="both"/>
        <w:rPr>
          <w:sz w:val="24"/>
          <w:szCs w:val="24"/>
        </w:rPr>
      </w:pPr>
    </w:p>
    <w:p xmlns:wp14="http://schemas.microsoft.com/office/word/2010/wordml" w:rsidRPr="00680708" w:rsidR="0041084B" w:rsidP="007117D5" w:rsidRDefault="0041084B" w14:paraId="6BA0B493" wp14:textId="77777777">
      <w:pPr>
        <w:pStyle w:val="Heading2"/>
        <w:jc w:val="both"/>
        <w:rPr>
          <w:sz w:val="24"/>
          <w:szCs w:val="24"/>
        </w:rPr>
      </w:pPr>
      <w:r w:rsidRPr="00680708">
        <w:rPr>
          <w:sz w:val="24"/>
          <w:szCs w:val="24"/>
        </w:rPr>
        <w:t>Training</w:t>
      </w:r>
    </w:p>
    <w:p xmlns:wp14="http://schemas.microsoft.com/office/word/2010/wordml" w:rsidRPr="00680708" w:rsidR="0041084B" w:rsidP="007117D5" w:rsidRDefault="0041084B" w14:paraId="5F96A722" wp14:textId="77777777">
      <w:pPr>
        <w:jc w:val="both"/>
        <w:rPr>
          <w:rFonts w:ascii="Calibri" w:hAnsi="Calibri"/>
          <w:sz w:val="24"/>
          <w:szCs w:val="24"/>
        </w:rPr>
      </w:pPr>
    </w:p>
    <w:p xmlns:wp14="http://schemas.microsoft.com/office/word/2010/wordml" w:rsidRPr="00680708" w:rsidR="0041084B" w:rsidP="007117D5" w:rsidRDefault="00584715" w14:paraId="2BE3DB60" wp14:textId="77777777">
      <w:pPr>
        <w:jc w:val="both"/>
        <w:rPr>
          <w:rFonts w:ascii="Calibri" w:hAnsi="Calibri"/>
          <w:sz w:val="24"/>
          <w:szCs w:val="24"/>
        </w:rPr>
      </w:pPr>
      <w:r>
        <w:rPr>
          <w:rFonts w:ascii="Calibri" w:hAnsi="Calibri"/>
          <w:sz w:val="24"/>
          <w:szCs w:val="24"/>
        </w:rPr>
        <w:t>All Active Essex Foundation</w:t>
      </w:r>
      <w:r w:rsidRPr="00680708" w:rsidR="00B753CA">
        <w:rPr>
          <w:rFonts w:ascii="Calibri" w:hAnsi="Calibri"/>
          <w:sz w:val="24"/>
          <w:szCs w:val="24"/>
        </w:rPr>
        <w:t xml:space="preserve"> </w:t>
      </w:r>
      <w:r w:rsidRPr="00680708" w:rsidR="0041084B">
        <w:rPr>
          <w:rFonts w:ascii="Calibri" w:hAnsi="Calibri"/>
          <w:sz w:val="24"/>
          <w:szCs w:val="24"/>
        </w:rPr>
        <w:t xml:space="preserve">staff, volunteers and </w:t>
      </w:r>
      <w:r w:rsidRPr="00680708" w:rsidR="0058009B">
        <w:rPr>
          <w:rFonts w:ascii="Calibri" w:hAnsi="Calibri"/>
          <w:sz w:val="24"/>
          <w:szCs w:val="24"/>
        </w:rPr>
        <w:t>trustees will be given safeguarding training</w:t>
      </w:r>
      <w:r w:rsidRPr="00680708" w:rsidR="002365B4">
        <w:rPr>
          <w:rFonts w:ascii="Calibri" w:hAnsi="Calibri"/>
          <w:sz w:val="24"/>
          <w:szCs w:val="24"/>
        </w:rPr>
        <w:t>. Staff are required to attend the internally run training course within the first three months of their employment. Volunteers will be given safeguarding training relevant to the position</w:t>
      </w:r>
      <w:r w:rsidRPr="00680708" w:rsidR="00990907">
        <w:rPr>
          <w:rFonts w:ascii="Calibri" w:hAnsi="Calibri"/>
          <w:sz w:val="24"/>
          <w:szCs w:val="24"/>
        </w:rPr>
        <w:t xml:space="preserve"> in which </w:t>
      </w:r>
      <w:r w:rsidRPr="00680708" w:rsidR="002365B4">
        <w:rPr>
          <w:rFonts w:ascii="Calibri" w:hAnsi="Calibri"/>
          <w:sz w:val="24"/>
          <w:szCs w:val="24"/>
        </w:rPr>
        <w:t>they are volunteering</w:t>
      </w:r>
      <w:r w:rsidRPr="00680708" w:rsidR="00FF75CB">
        <w:rPr>
          <w:rFonts w:ascii="Calibri" w:hAnsi="Calibri"/>
          <w:sz w:val="24"/>
          <w:szCs w:val="24"/>
        </w:rPr>
        <w:t>, this could be their manager t</w:t>
      </w:r>
      <w:r w:rsidRPr="00680708" w:rsidR="007117D5">
        <w:rPr>
          <w:rFonts w:ascii="Calibri" w:hAnsi="Calibri"/>
          <w:sz w:val="24"/>
          <w:szCs w:val="24"/>
        </w:rPr>
        <w:t>alking through this</w:t>
      </w:r>
      <w:r w:rsidRPr="00680708" w:rsidR="00D32CFA">
        <w:rPr>
          <w:rFonts w:ascii="Calibri" w:hAnsi="Calibri"/>
          <w:sz w:val="24"/>
          <w:szCs w:val="24"/>
        </w:rPr>
        <w:t xml:space="preserve"> </w:t>
      </w:r>
      <w:r w:rsidRPr="00680708" w:rsidR="00FF75CB">
        <w:rPr>
          <w:rFonts w:ascii="Calibri" w:hAnsi="Calibri"/>
          <w:sz w:val="24"/>
          <w:szCs w:val="24"/>
        </w:rPr>
        <w:t>Safeguarding policy with them or they ma</w:t>
      </w:r>
      <w:r w:rsidRPr="00680708" w:rsidR="00D32CFA">
        <w:rPr>
          <w:rFonts w:ascii="Calibri" w:hAnsi="Calibri"/>
          <w:sz w:val="24"/>
          <w:szCs w:val="24"/>
        </w:rPr>
        <w:t xml:space="preserve">y need to attend </w:t>
      </w:r>
      <w:r w:rsidRPr="00680708" w:rsidR="00FF75CB">
        <w:rPr>
          <w:rFonts w:ascii="Calibri" w:hAnsi="Calibri"/>
          <w:sz w:val="24"/>
          <w:szCs w:val="24"/>
        </w:rPr>
        <w:t>Safeguarding training</w:t>
      </w:r>
      <w:r w:rsidRPr="00680708" w:rsidR="000826C5">
        <w:rPr>
          <w:rFonts w:ascii="Calibri" w:hAnsi="Calibri"/>
          <w:sz w:val="24"/>
          <w:szCs w:val="24"/>
        </w:rPr>
        <w:t xml:space="preserve">. </w:t>
      </w:r>
      <w:r w:rsidRPr="00680708" w:rsidR="002365B4">
        <w:rPr>
          <w:rFonts w:ascii="Calibri" w:hAnsi="Calibri"/>
          <w:sz w:val="24"/>
          <w:szCs w:val="24"/>
        </w:rPr>
        <w:t>Trustees will be inv</w:t>
      </w:r>
      <w:r w:rsidRPr="00680708" w:rsidR="000826C5">
        <w:rPr>
          <w:rFonts w:ascii="Calibri" w:hAnsi="Calibri"/>
          <w:sz w:val="24"/>
          <w:szCs w:val="24"/>
        </w:rPr>
        <w:t xml:space="preserve">ited to attend the </w:t>
      </w:r>
      <w:r w:rsidRPr="00680708" w:rsidR="002365B4">
        <w:rPr>
          <w:rFonts w:ascii="Calibri" w:hAnsi="Calibri"/>
          <w:sz w:val="24"/>
          <w:szCs w:val="24"/>
        </w:rPr>
        <w:t>Saf</w:t>
      </w:r>
      <w:r w:rsidRPr="00680708" w:rsidR="000826C5">
        <w:rPr>
          <w:rFonts w:ascii="Calibri" w:hAnsi="Calibri"/>
          <w:sz w:val="24"/>
          <w:szCs w:val="24"/>
        </w:rPr>
        <w:t>eguarding Training course</w:t>
      </w:r>
      <w:r w:rsidRPr="00680708" w:rsidR="002365B4">
        <w:rPr>
          <w:rFonts w:ascii="Calibri" w:hAnsi="Calibri"/>
          <w:sz w:val="24"/>
          <w:szCs w:val="24"/>
        </w:rPr>
        <w:t>.</w:t>
      </w:r>
      <w:r>
        <w:rPr>
          <w:rFonts w:ascii="Calibri" w:hAnsi="Calibri"/>
          <w:sz w:val="24"/>
          <w:szCs w:val="24"/>
        </w:rPr>
        <w:t xml:space="preserve"> We will ensure that anyone from partner organisations working on Active Essex Foundation led projects has relevant safeguarding training.</w:t>
      </w:r>
    </w:p>
    <w:bookmarkEnd w:id="10"/>
    <w:p xmlns:wp14="http://schemas.microsoft.com/office/word/2010/wordml" w:rsidRPr="00680708" w:rsidR="00086BB1" w:rsidP="00086BB1" w:rsidRDefault="00086BB1" w14:paraId="5B95CD12" wp14:textId="77777777">
      <w:pPr>
        <w:pStyle w:val="Heading1"/>
      </w:pPr>
    </w:p>
    <w:p xmlns:wp14="http://schemas.microsoft.com/office/word/2010/wordml" w:rsidRPr="00680708" w:rsidR="00086BB1" w:rsidP="00086BB1" w:rsidRDefault="00086BB1" w14:paraId="12C62DE1" wp14:textId="77777777">
      <w:pPr>
        <w:pStyle w:val="Heading1"/>
      </w:pPr>
      <w:bookmarkStart w:name="_Toc296512298" w:id="11"/>
      <w:r w:rsidRPr="00680708">
        <w:t>Working with Partner Agencies</w:t>
      </w:r>
      <w:bookmarkEnd w:id="11"/>
    </w:p>
    <w:p xmlns:wp14="http://schemas.microsoft.com/office/word/2010/wordml" w:rsidRPr="00680708" w:rsidR="00086BB1" w:rsidP="00086BB1" w:rsidRDefault="00086BB1" w14:paraId="5220BBB2" wp14:textId="77777777">
      <w:pPr>
        <w:rPr>
          <w:rFonts w:ascii="Calibri" w:hAnsi="Calibri"/>
          <w:sz w:val="24"/>
          <w:szCs w:val="24"/>
        </w:rPr>
      </w:pPr>
    </w:p>
    <w:p xmlns:wp14="http://schemas.microsoft.com/office/word/2010/wordml" w:rsidRPr="00680708" w:rsidR="00086BB1" w:rsidP="007117D5" w:rsidRDefault="00086BB1" w14:paraId="48AB444C" wp14:textId="77777777">
      <w:pPr>
        <w:jc w:val="both"/>
        <w:rPr>
          <w:rFonts w:ascii="Calibri" w:hAnsi="Calibri"/>
          <w:sz w:val="24"/>
          <w:szCs w:val="24"/>
        </w:rPr>
      </w:pPr>
      <w:r w:rsidRPr="00680708">
        <w:rPr>
          <w:rFonts w:ascii="Calibri" w:hAnsi="Calibri"/>
          <w:sz w:val="24"/>
          <w:szCs w:val="24"/>
        </w:rPr>
        <w:t>Working with partner agenc</w:t>
      </w:r>
      <w:r w:rsidRPr="00680708" w:rsidR="000826C5">
        <w:rPr>
          <w:rFonts w:ascii="Calibri" w:hAnsi="Calibri"/>
          <w:sz w:val="24"/>
          <w:szCs w:val="24"/>
        </w:rPr>
        <w:t>ies is a key part of our work, i</w:t>
      </w:r>
      <w:r w:rsidRPr="00680708">
        <w:rPr>
          <w:rFonts w:ascii="Calibri" w:hAnsi="Calibri"/>
          <w:sz w:val="24"/>
          <w:szCs w:val="24"/>
        </w:rPr>
        <w:t>t is important in these circumstances that there is clarity of responsibility for different aspects of safeguarding between the two parties.</w:t>
      </w:r>
    </w:p>
    <w:p xmlns:wp14="http://schemas.microsoft.com/office/word/2010/wordml" w:rsidRPr="00680708" w:rsidR="00086BB1" w:rsidP="00086BB1" w:rsidRDefault="00086BB1" w14:paraId="13CB595B" wp14:textId="77777777">
      <w:pPr>
        <w:rPr>
          <w:rFonts w:ascii="Calibri" w:hAnsi="Calibri"/>
          <w:sz w:val="24"/>
          <w:szCs w:val="24"/>
        </w:rPr>
      </w:pPr>
    </w:p>
    <w:p xmlns:wp14="http://schemas.microsoft.com/office/word/2010/wordml" w:rsidRPr="00680708" w:rsidR="00086BB1" w:rsidP="00086BB1" w:rsidRDefault="00086BB1" w14:paraId="29708DCD" wp14:textId="77777777">
      <w:pPr>
        <w:pStyle w:val="Heading2"/>
        <w:rPr>
          <w:sz w:val="24"/>
          <w:szCs w:val="24"/>
        </w:rPr>
      </w:pPr>
      <w:r w:rsidRPr="00680708">
        <w:rPr>
          <w:sz w:val="24"/>
          <w:szCs w:val="24"/>
        </w:rPr>
        <w:t>Delivery in partnership with another agency at other locations</w:t>
      </w:r>
    </w:p>
    <w:p xmlns:wp14="http://schemas.microsoft.com/office/word/2010/wordml" w:rsidRPr="00680708" w:rsidR="00DC301D" w:rsidP="00086BB1" w:rsidRDefault="00DC301D" w14:paraId="6D9C8D39" wp14:textId="77777777">
      <w:pPr>
        <w:rPr>
          <w:rFonts w:ascii="Calibri" w:hAnsi="Calibri"/>
          <w:sz w:val="24"/>
          <w:szCs w:val="24"/>
        </w:rPr>
      </w:pPr>
    </w:p>
    <w:p xmlns:wp14="http://schemas.microsoft.com/office/word/2010/wordml" w:rsidRPr="00680708" w:rsidR="00086BB1" w:rsidP="007117D5" w:rsidRDefault="00086BB1" w14:paraId="757376B4" wp14:textId="77777777">
      <w:pPr>
        <w:jc w:val="both"/>
        <w:rPr>
          <w:rFonts w:ascii="Calibri" w:hAnsi="Calibri"/>
          <w:sz w:val="24"/>
          <w:szCs w:val="24"/>
        </w:rPr>
      </w:pPr>
      <w:r w:rsidRPr="00680708">
        <w:rPr>
          <w:rFonts w:ascii="Calibri" w:hAnsi="Calibri"/>
          <w:sz w:val="24"/>
          <w:szCs w:val="24"/>
        </w:rPr>
        <w:t xml:space="preserve">Where we are delivering in partnership with organisations in other locations it should be clear in the partnership agreement which organisation has responsibility for risk assessment and safeguarding of </w:t>
      </w:r>
      <w:r w:rsidRPr="00680708" w:rsidR="000826C5">
        <w:rPr>
          <w:rFonts w:ascii="Calibri" w:hAnsi="Calibri"/>
          <w:sz w:val="24"/>
          <w:szCs w:val="24"/>
        </w:rPr>
        <w:t>the young pe</w:t>
      </w:r>
      <w:r w:rsidR="00584715">
        <w:rPr>
          <w:rFonts w:ascii="Calibri" w:hAnsi="Calibri"/>
          <w:sz w:val="24"/>
          <w:szCs w:val="24"/>
        </w:rPr>
        <w:t>ople.  Active Essex Foundation</w:t>
      </w:r>
      <w:r w:rsidRPr="00680708" w:rsidR="007117D5">
        <w:rPr>
          <w:rFonts w:ascii="Calibri" w:hAnsi="Calibri"/>
          <w:sz w:val="24"/>
          <w:szCs w:val="24"/>
        </w:rPr>
        <w:t xml:space="preserve"> </w:t>
      </w:r>
      <w:r w:rsidRPr="00680708">
        <w:rPr>
          <w:rFonts w:ascii="Calibri" w:hAnsi="Calibri"/>
          <w:sz w:val="24"/>
          <w:szCs w:val="24"/>
        </w:rPr>
        <w:t>remain responsible for risk assessing any activities that we ourselves are delivering or leading.</w:t>
      </w:r>
    </w:p>
    <w:p xmlns:wp14="http://schemas.microsoft.com/office/word/2010/wordml" w:rsidRPr="00680708" w:rsidR="00086BB1" w:rsidP="00086BB1" w:rsidRDefault="00086BB1" w14:paraId="675E05EE" wp14:textId="77777777">
      <w:pPr>
        <w:pStyle w:val="Heading2"/>
        <w:rPr>
          <w:sz w:val="24"/>
          <w:szCs w:val="24"/>
        </w:rPr>
      </w:pPr>
    </w:p>
    <w:p xmlns:wp14="http://schemas.microsoft.com/office/word/2010/wordml" w:rsidRPr="00680708" w:rsidR="00086BB1" w:rsidP="00086BB1" w:rsidRDefault="00086BB1" w14:paraId="61DEDE9A" wp14:textId="77777777">
      <w:pPr>
        <w:pStyle w:val="Heading2"/>
        <w:rPr>
          <w:sz w:val="24"/>
          <w:szCs w:val="24"/>
        </w:rPr>
      </w:pPr>
      <w:r w:rsidRPr="00680708">
        <w:rPr>
          <w:sz w:val="24"/>
          <w:szCs w:val="24"/>
        </w:rPr>
        <w:t>In all circumstances</w:t>
      </w:r>
    </w:p>
    <w:p xmlns:wp14="http://schemas.microsoft.com/office/word/2010/wordml" w:rsidRPr="00680708" w:rsidR="00086BB1" w:rsidP="00086BB1" w:rsidRDefault="00086BB1" w14:paraId="2FC17F8B" wp14:textId="77777777">
      <w:pPr>
        <w:rPr>
          <w:rFonts w:ascii="Calibri" w:hAnsi="Calibri"/>
          <w:sz w:val="24"/>
          <w:szCs w:val="24"/>
        </w:rPr>
      </w:pPr>
    </w:p>
    <w:p xmlns:wp14="http://schemas.microsoft.com/office/word/2010/wordml" w:rsidRPr="00680708" w:rsidR="00086BB1" w:rsidP="007117D5" w:rsidRDefault="00856FE2" w14:paraId="7C358EE1" wp14:textId="77777777">
      <w:pPr>
        <w:jc w:val="both"/>
        <w:rPr>
          <w:rFonts w:ascii="Calibri" w:hAnsi="Calibri"/>
          <w:sz w:val="24"/>
          <w:szCs w:val="24"/>
        </w:rPr>
      </w:pPr>
      <w:r w:rsidRPr="00680708">
        <w:rPr>
          <w:rFonts w:ascii="Calibri" w:hAnsi="Calibri"/>
          <w:sz w:val="24"/>
          <w:szCs w:val="24"/>
        </w:rPr>
        <w:t xml:space="preserve">In </w:t>
      </w:r>
      <w:r w:rsidRPr="00680708" w:rsidR="00774A21">
        <w:rPr>
          <w:rFonts w:ascii="Calibri" w:hAnsi="Calibri"/>
          <w:sz w:val="24"/>
          <w:szCs w:val="24"/>
        </w:rPr>
        <w:t xml:space="preserve">all </w:t>
      </w:r>
      <w:r w:rsidRPr="00680708">
        <w:rPr>
          <w:rFonts w:ascii="Calibri" w:hAnsi="Calibri"/>
          <w:sz w:val="24"/>
          <w:szCs w:val="24"/>
        </w:rPr>
        <w:t xml:space="preserve">circumstances </w:t>
      </w:r>
      <w:r w:rsidR="00584715">
        <w:rPr>
          <w:rFonts w:ascii="Calibri" w:hAnsi="Calibri"/>
          <w:sz w:val="24"/>
          <w:szCs w:val="24"/>
        </w:rPr>
        <w:t xml:space="preserve">Active Essex Foundation </w:t>
      </w:r>
      <w:r w:rsidRPr="00680708" w:rsidR="00086BB1">
        <w:rPr>
          <w:rFonts w:ascii="Calibri" w:hAnsi="Calibri"/>
          <w:sz w:val="24"/>
          <w:szCs w:val="24"/>
        </w:rPr>
        <w:t>should remain a</w:t>
      </w:r>
      <w:r w:rsidRPr="00680708">
        <w:rPr>
          <w:rFonts w:ascii="Calibri" w:hAnsi="Calibri"/>
          <w:sz w:val="24"/>
          <w:szCs w:val="24"/>
        </w:rPr>
        <w:t xml:space="preserve">lert to indications that a </w:t>
      </w:r>
      <w:r w:rsidRPr="00680708" w:rsidR="006D6DC3">
        <w:rPr>
          <w:rFonts w:ascii="Calibri" w:hAnsi="Calibri"/>
          <w:sz w:val="24"/>
          <w:szCs w:val="24"/>
        </w:rPr>
        <w:t xml:space="preserve">child, young person or vulnerable adult </w:t>
      </w:r>
      <w:r w:rsidRPr="00680708" w:rsidR="00086BB1">
        <w:rPr>
          <w:rFonts w:ascii="Calibri" w:hAnsi="Calibri"/>
          <w:sz w:val="24"/>
          <w:szCs w:val="24"/>
        </w:rPr>
        <w:t>may be suffering, or may be at risk</w:t>
      </w:r>
      <w:r w:rsidRPr="00680708">
        <w:rPr>
          <w:rFonts w:ascii="Calibri" w:hAnsi="Calibri"/>
          <w:sz w:val="24"/>
          <w:szCs w:val="24"/>
        </w:rPr>
        <w:t xml:space="preserve"> of suffering abuse or neglect and</w:t>
      </w:r>
      <w:r w:rsidRPr="00680708" w:rsidR="00086BB1">
        <w:rPr>
          <w:rFonts w:ascii="Calibri" w:hAnsi="Calibri"/>
          <w:sz w:val="24"/>
          <w:szCs w:val="24"/>
        </w:rPr>
        <w:t xml:space="preserve"> </w:t>
      </w:r>
      <w:r w:rsidRPr="00680708">
        <w:rPr>
          <w:rFonts w:ascii="Calibri" w:hAnsi="Calibri"/>
          <w:sz w:val="24"/>
          <w:szCs w:val="24"/>
        </w:rPr>
        <w:t>c</w:t>
      </w:r>
      <w:r w:rsidRPr="00680708" w:rsidR="00086BB1">
        <w:rPr>
          <w:rFonts w:ascii="Calibri" w:hAnsi="Calibri"/>
          <w:sz w:val="24"/>
          <w:szCs w:val="24"/>
        </w:rPr>
        <w:t xml:space="preserve">oncerns should be reported </w:t>
      </w:r>
      <w:r w:rsidRPr="00680708">
        <w:rPr>
          <w:rFonts w:ascii="Calibri" w:hAnsi="Calibri"/>
          <w:sz w:val="24"/>
          <w:szCs w:val="24"/>
        </w:rPr>
        <w:t>to the appropriate Designated Person.</w:t>
      </w:r>
    </w:p>
    <w:p xmlns:wp14="http://schemas.microsoft.com/office/word/2010/wordml" w:rsidRPr="00680708" w:rsidR="00086BB1" w:rsidP="00086BB1" w:rsidRDefault="00086BB1" w14:paraId="0A4F7224" wp14:textId="77777777">
      <w:pPr>
        <w:rPr>
          <w:rFonts w:ascii="Calibri" w:hAnsi="Calibri"/>
          <w:sz w:val="24"/>
          <w:szCs w:val="24"/>
        </w:rPr>
      </w:pPr>
    </w:p>
    <w:p xmlns:wp14="http://schemas.microsoft.com/office/word/2010/wordml" w:rsidRPr="00680708" w:rsidR="00086BB1" w:rsidP="00086BB1" w:rsidRDefault="00086BB1" w14:paraId="1DE730C1" wp14:textId="77777777">
      <w:pPr>
        <w:pStyle w:val="Heading2"/>
        <w:rPr>
          <w:sz w:val="24"/>
          <w:szCs w:val="24"/>
        </w:rPr>
      </w:pPr>
      <w:r w:rsidRPr="00680708">
        <w:rPr>
          <w:sz w:val="24"/>
          <w:szCs w:val="24"/>
        </w:rPr>
        <w:t>Reports</w:t>
      </w:r>
    </w:p>
    <w:p xmlns:wp14="http://schemas.microsoft.com/office/word/2010/wordml" w:rsidRPr="00680708" w:rsidR="00086BB1" w:rsidP="00086BB1" w:rsidRDefault="00086BB1" w14:paraId="5AE48A43" wp14:textId="77777777">
      <w:pPr>
        <w:rPr>
          <w:rFonts w:ascii="Calibri" w:hAnsi="Calibri"/>
          <w:sz w:val="24"/>
          <w:szCs w:val="24"/>
        </w:rPr>
      </w:pPr>
    </w:p>
    <w:p xmlns:wp14="http://schemas.microsoft.com/office/word/2010/wordml" w:rsidRPr="00680708" w:rsidR="00086BB1" w:rsidP="0026303B" w:rsidRDefault="00856FE2" w14:paraId="062CDBAB" wp14:textId="77777777">
      <w:pPr>
        <w:jc w:val="both"/>
        <w:rPr>
          <w:rFonts w:ascii="Calibri" w:hAnsi="Calibri"/>
          <w:sz w:val="24"/>
          <w:szCs w:val="24"/>
        </w:rPr>
      </w:pPr>
      <w:r w:rsidRPr="00680708">
        <w:rPr>
          <w:rFonts w:ascii="Calibri" w:hAnsi="Calibri"/>
          <w:sz w:val="24"/>
          <w:szCs w:val="24"/>
        </w:rPr>
        <w:t>The D</w:t>
      </w:r>
      <w:r w:rsidRPr="00680708" w:rsidR="00086BB1">
        <w:rPr>
          <w:rFonts w:ascii="Calibri" w:hAnsi="Calibri"/>
          <w:sz w:val="24"/>
          <w:szCs w:val="24"/>
        </w:rPr>
        <w:t xml:space="preserve">esignated </w:t>
      </w:r>
      <w:r w:rsidRPr="00680708">
        <w:rPr>
          <w:rFonts w:ascii="Calibri" w:hAnsi="Calibri"/>
          <w:sz w:val="24"/>
          <w:szCs w:val="24"/>
        </w:rPr>
        <w:t>P</w:t>
      </w:r>
      <w:r w:rsidRPr="00680708" w:rsidR="001A0098">
        <w:rPr>
          <w:rFonts w:ascii="Calibri" w:hAnsi="Calibri"/>
          <w:sz w:val="24"/>
          <w:szCs w:val="24"/>
        </w:rPr>
        <w:t>erson will</w:t>
      </w:r>
      <w:r w:rsidRPr="00680708" w:rsidR="00086BB1">
        <w:rPr>
          <w:rFonts w:ascii="Calibri" w:hAnsi="Calibri"/>
          <w:sz w:val="24"/>
          <w:szCs w:val="24"/>
        </w:rPr>
        <w:t xml:space="preserve"> </w:t>
      </w:r>
      <w:r w:rsidRPr="00680708" w:rsidR="00B85E23">
        <w:rPr>
          <w:rFonts w:ascii="Calibri" w:hAnsi="Calibri"/>
          <w:sz w:val="24"/>
          <w:szCs w:val="24"/>
        </w:rPr>
        <w:t>follow the guidelines outlined in the Designated Person Guidance. This may include discussion with a Designated Person in a partner organisation and/or reporting to an outside agency</w:t>
      </w:r>
      <w:r w:rsidRPr="00680708" w:rsidR="00086BB1">
        <w:rPr>
          <w:rFonts w:ascii="Calibri" w:hAnsi="Calibri"/>
          <w:sz w:val="24"/>
          <w:szCs w:val="24"/>
        </w:rPr>
        <w:t>.</w:t>
      </w:r>
    </w:p>
    <w:p xmlns:wp14="http://schemas.microsoft.com/office/word/2010/wordml" w:rsidRPr="00680708" w:rsidR="00F80540" w:rsidP="0026303B" w:rsidRDefault="00F80540" w14:paraId="50F40DEB" wp14:textId="77777777">
      <w:pPr>
        <w:jc w:val="both"/>
        <w:rPr>
          <w:rFonts w:ascii="Calibri" w:hAnsi="Calibri"/>
          <w:sz w:val="24"/>
          <w:szCs w:val="24"/>
        </w:rPr>
      </w:pPr>
    </w:p>
    <w:p xmlns:wp14="http://schemas.microsoft.com/office/word/2010/wordml" w:rsidRPr="00680708" w:rsidR="00DF797F" w:rsidP="00086BB1" w:rsidRDefault="00DF797F" w14:paraId="77A52294" wp14:textId="77777777">
      <w:pPr>
        <w:pStyle w:val="Heading1"/>
      </w:pPr>
      <w:bookmarkStart w:name="_Toc296512300" w:id="12"/>
    </w:p>
    <w:p xmlns:wp14="http://schemas.microsoft.com/office/word/2010/wordml" w:rsidRPr="004E1E0C" w:rsidR="00086BB1" w:rsidP="00584715" w:rsidRDefault="00086BB1" w14:paraId="14A95F00" wp14:textId="77777777">
      <w:pPr>
        <w:rPr>
          <w:rFonts w:ascii="Calibri" w:hAnsi="Calibri" w:cs="Calibri"/>
          <w:b/>
          <w:bCs/>
          <w:sz w:val="24"/>
          <w:szCs w:val="24"/>
        </w:rPr>
      </w:pPr>
      <w:r w:rsidRPr="004E1E0C">
        <w:rPr>
          <w:rFonts w:ascii="Calibri" w:hAnsi="Calibri"/>
          <w:b/>
          <w:sz w:val="24"/>
          <w:szCs w:val="24"/>
        </w:rPr>
        <w:t>Concerns about the behaviour of a member of staff or a volunteer</w:t>
      </w:r>
      <w:bookmarkEnd w:id="12"/>
    </w:p>
    <w:p xmlns:wp14="http://schemas.microsoft.com/office/word/2010/wordml" w:rsidRPr="00680708" w:rsidR="00086BB1" w:rsidP="00086BB1" w:rsidRDefault="00086BB1" w14:paraId="007DCDA8" wp14:textId="77777777">
      <w:pPr>
        <w:rPr>
          <w:rFonts w:ascii="Calibri" w:hAnsi="Calibri"/>
          <w:sz w:val="24"/>
          <w:szCs w:val="24"/>
        </w:rPr>
      </w:pPr>
    </w:p>
    <w:p xmlns:wp14="http://schemas.microsoft.com/office/word/2010/wordml" w:rsidRPr="00680708" w:rsidR="00215D85" w:rsidP="0026303B" w:rsidRDefault="00215D85" w14:paraId="5C266717" wp14:textId="77777777">
      <w:pPr>
        <w:jc w:val="both"/>
        <w:rPr>
          <w:rFonts w:ascii="Calibri" w:hAnsi="Calibri"/>
          <w:sz w:val="24"/>
          <w:szCs w:val="24"/>
        </w:rPr>
      </w:pPr>
      <w:r w:rsidRPr="00680708">
        <w:rPr>
          <w:rFonts w:ascii="Calibri" w:hAnsi="Calibri"/>
          <w:sz w:val="24"/>
          <w:szCs w:val="24"/>
        </w:rPr>
        <w:t>These procedures should be used in respect of all cases where it is alleged that a person who works with chil</w:t>
      </w:r>
      <w:r w:rsidRPr="00680708" w:rsidR="006D6DC3">
        <w:rPr>
          <w:rFonts w:ascii="Calibri" w:hAnsi="Calibri"/>
          <w:sz w:val="24"/>
          <w:szCs w:val="24"/>
        </w:rPr>
        <w:t xml:space="preserve">dren, </w:t>
      </w:r>
      <w:r w:rsidRPr="00680708">
        <w:rPr>
          <w:rFonts w:ascii="Calibri" w:hAnsi="Calibri"/>
          <w:sz w:val="24"/>
          <w:szCs w:val="24"/>
        </w:rPr>
        <w:t xml:space="preserve">young people </w:t>
      </w:r>
      <w:r w:rsidRPr="00680708" w:rsidR="006D6DC3">
        <w:rPr>
          <w:rFonts w:ascii="Calibri" w:hAnsi="Calibri"/>
          <w:sz w:val="24"/>
          <w:szCs w:val="24"/>
        </w:rPr>
        <w:t xml:space="preserve">or vulnerable adults </w:t>
      </w:r>
      <w:r w:rsidRPr="00680708">
        <w:rPr>
          <w:rFonts w:ascii="Calibri" w:hAnsi="Calibri"/>
          <w:sz w:val="24"/>
          <w:szCs w:val="24"/>
        </w:rPr>
        <w:t>has</w:t>
      </w:r>
      <w:r w:rsidRPr="00680708" w:rsidR="00573EAB">
        <w:rPr>
          <w:rFonts w:ascii="Calibri" w:hAnsi="Calibri"/>
          <w:sz w:val="24"/>
          <w:szCs w:val="24"/>
        </w:rPr>
        <w:t>:</w:t>
      </w:r>
    </w:p>
    <w:p xmlns:wp14="http://schemas.microsoft.com/office/word/2010/wordml" w:rsidRPr="00680708" w:rsidR="00215D85" w:rsidP="0026303B" w:rsidRDefault="00215D85" w14:paraId="450EA2D7" wp14:textId="77777777">
      <w:pPr>
        <w:jc w:val="both"/>
        <w:rPr>
          <w:rFonts w:ascii="Calibri" w:hAnsi="Calibri"/>
          <w:sz w:val="24"/>
          <w:szCs w:val="24"/>
        </w:rPr>
      </w:pPr>
    </w:p>
    <w:p xmlns:wp14="http://schemas.microsoft.com/office/word/2010/wordml" w:rsidRPr="00680708" w:rsidR="00215D85" w:rsidP="0026303B" w:rsidRDefault="00215D85" w14:paraId="7DAD8354" wp14:textId="77777777">
      <w:pPr>
        <w:pStyle w:val="ColourfulListAccent1"/>
        <w:numPr>
          <w:ilvl w:val="0"/>
          <w:numId w:val="33"/>
        </w:numPr>
        <w:jc w:val="both"/>
        <w:rPr>
          <w:rFonts w:ascii="Calibri" w:hAnsi="Calibri"/>
          <w:sz w:val="24"/>
          <w:szCs w:val="24"/>
        </w:rPr>
      </w:pPr>
      <w:r w:rsidRPr="00680708">
        <w:rPr>
          <w:rFonts w:ascii="Calibri" w:hAnsi="Calibri"/>
          <w:sz w:val="24"/>
          <w:szCs w:val="24"/>
        </w:rPr>
        <w:t xml:space="preserve">behaved in a way that has </w:t>
      </w:r>
      <w:r w:rsidRPr="00680708" w:rsidR="00CC3075">
        <w:rPr>
          <w:rFonts w:ascii="Calibri" w:hAnsi="Calibri"/>
          <w:sz w:val="24"/>
          <w:szCs w:val="24"/>
        </w:rPr>
        <w:t xml:space="preserve">or may have </w:t>
      </w:r>
      <w:r w:rsidRPr="00680708">
        <w:rPr>
          <w:rFonts w:ascii="Calibri" w:hAnsi="Calibri"/>
          <w:sz w:val="24"/>
          <w:szCs w:val="24"/>
        </w:rPr>
        <w:t xml:space="preserve">harmed a </w:t>
      </w:r>
      <w:r w:rsidRPr="00680708" w:rsidR="00CC3075">
        <w:rPr>
          <w:rFonts w:ascii="Calibri" w:hAnsi="Calibri"/>
          <w:sz w:val="24"/>
          <w:szCs w:val="24"/>
        </w:rPr>
        <w:t>child, young person or vulnerable adult</w:t>
      </w:r>
    </w:p>
    <w:p xmlns:wp14="http://schemas.microsoft.com/office/word/2010/wordml" w:rsidRPr="00680708" w:rsidR="00215D85" w:rsidP="0026303B" w:rsidRDefault="00215D85" w14:paraId="6CBBC94F" wp14:textId="77777777">
      <w:pPr>
        <w:pStyle w:val="ColourfulListAccent1"/>
        <w:numPr>
          <w:ilvl w:val="0"/>
          <w:numId w:val="33"/>
        </w:numPr>
        <w:jc w:val="both"/>
        <w:rPr>
          <w:rFonts w:ascii="Calibri" w:hAnsi="Calibri"/>
          <w:sz w:val="24"/>
          <w:szCs w:val="24"/>
        </w:rPr>
      </w:pPr>
      <w:r w:rsidRPr="00680708">
        <w:rPr>
          <w:rFonts w:ascii="Calibri" w:hAnsi="Calibri"/>
          <w:sz w:val="24"/>
          <w:szCs w:val="24"/>
        </w:rPr>
        <w:t xml:space="preserve">possibly committed a criminal offence against or related to a </w:t>
      </w:r>
      <w:r w:rsidRPr="00680708" w:rsidR="00CC3075">
        <w:rPr>
          <w:rFonts w:ascii="Calibri" w:hAnsi="Calibri"/>
          <w:sz w:val="24"/>
          <w:szCs w:val="24"/>
        </w:rPr>
        <w:t>child, young person or vulnerable adult</w:t>
      </w:r>
    </w:p>
    <w:p xmlns:wp14="http://schemas.microsoft.com/office/word/2010/wordml" w:rsidRPr="00680708" w:rsidR="00215D85" w:rsidP="0026303B" w:rsidRDefault="00215D85" w14:paraId="06B022BB" wp14:textId="77777777">
      <w:pPr>
        <w:pStyle w:val="ColourfulListAccent1"/>
        <w:numPr>
          <w:ilvl w:val="0"/>
          <w:numId w:val="33"/>
        </w:numPr>
        <w:jc w:val="both"/>
        <w:rPr>
          <w:rFonts w:ascii="Calibri" w:hAnsi="Calibri"/>
          <w:sz w:val="24"/>
          <w:szCs w:val="24"/>
        </w:rPr>
      </w:pPr>
      <w:r w:rsidRPr="00680708">
        <w:rPr>
          <w:rFonts w:ascii="Calibri" w:hAnsi="Calibri"/>
          <w:sz w:val="24"/>
          <w:szCs w:val="24"/>
        </w:rPr>
        <w:t xml:space="preserve">behaved towards a </w:t>
      </w:r>
      <w:r w:rsidRPr="00680708" w:rsidR="00CC3075">
        <w:rPr>
          <w:rFonts w:ascii="Calibri" w:hAnsi="Calibri"/>
          <w:sz w:val="24"/>
          <w:szCs w:val="24"/>
        </w:rPr>
        <w:t xml:space="preserve">child, young person or vulnerable adult </w:t>
      </w:r>
      <w:r w:rsidRPr="00680708">
        <w:rPr>
          <w:rFonts w:ascii="Calibri" w:hAnsi="Calibri"/>
          <w:sz w:val="24"/>
          <w:szCs w:val="24"/>
        </w:rPr>
        <w:t>in a way that indicates he or she may pose a risk of harm in connection with the person’s employment or voluntary activity.</w:t>
      </w:r>
    </w:p>
    <w:p xmlns:wp14="http://schemas.microsoft.com/office/word/2010/wordml" w:rsidRPr="00680708" w:rsidR="00215D85" w:rsidP="0026303B" w:rsidRDefault="00215D85" w14:paraId="3DD355C9" wp14:textId="77777777">
      <w:pPr>
        <w:jc w:val="both"/>
        <w:rPr>
          <w:rFonts w:ascii="Calibri" w:hAnsi="Calibri"/>
          <w:sz w:val="24"/>
          <w:szCs w:val="24"/>
        </w:rPr>
      </w:pPr>
    </w:p>
    <w:p xmlns:wp14="http://schemas.microsoft.com/office/word/2010/wordml" w:rsidRPr="00680708" w:rsidR="00215D85" w:rsidP="0026303B" w:rsidRDefault="00215D85" w14:paraId="17619EDF" wp14:textId="77777777">
      <w:pPr>
        <w:jc w:val="both"/>
        <w:rPr>
          <w:rFonts w:ascii="Calibri" w:hAnsi="Calibri"/>
          <w:sz w:val="24"/>
          <w:szCs w:val="24"/>
        </w:rPr>
      </w:pPr>
      <w:r w:rsidRPr="00680708">
        <w:rPr>
          <w:rFonts w:ascii="Calibri" w:hAnsi="Calibri"/>
          <w:sz w:val="24"/>
          <w:szCs w:val="24"/>
        </w:rPr>
        <w:t>If the concern is not connected to the person’s employment or work activity, these procedures may also apply</w:t>
      </w:r>
      <w:r w:rsidRPr="00680708" w:rsidR="00A03FA3">
        <w:rPr>
          <w:rFonts w:ascii="Calibri" w:hAnsi="Calibri"/>
          <w:sz w:val="24"/>
          <w:szCs w:val="24"/>
        </w:rPr>
        <w:t>.</w:t>
      </w:r>
    </w:p>
    <w:p xmlns:wp14="http://schemas.microsoft.com/office/word/2010/wordml" w:rsidRPr="00680708" w:rsidR="00215D85" w:rsidP="0026303B" w:rsidRDefault="00215D85" w14:paraId="1A81F0B1" wp14:textId="77777777">
      <w:pPr>
        <w:jc w:val="both"/>
        <w:rPr>
          <w:rFonts w:ascii="Calibri" w:hAnsi="Calibri"/>
          <w:sz w:val="24"/>
          <w:szCs w:val="24"/>
        </w:rPr>
      </w:pPr>
    </w:p>
    <w:p xmlns:wp14="http://schemas.microsoft.com/office/word/2010/wordml" w:rsidRPr="00680708" w:rsidR="00215D85" w:rsidP="0026303B" w:rsidRDefault="00215D85" w14:paraId="39903F48" wp14:textId="77777777">
      <w:pPr>
        <w:jc w:val="both"/>
        <w:rPr>
          <w:rFonts w:ascii="Calibri" w:hAnsi="Calibri"/>
          <w:sz w:val="24"/>
          <w:szCs w:val="24"/>
        </w:rPr>
      </w:pPr>
      <w:r w:rsidRPr="00680708">
        <w:rPr>
          <w:rFonts w:ascii="Calibri" w:hAnsi="Calibri"/>
          <w:sz w:val="24"/>
          <w:szCs w:val="24"/>
        </w:rPr>
        <w:t>It is in everyone’s interest to resolve cases as quickly as possible, consistent with a fair and thorough investigation. All allegations must be investigated as a priority to avoid any delay. The time taken to investigate and resolve individual cases depends on a variety of factors including the nature, seriousness and complexity of the allegation.</w:t>
      </w:r>
    </w:p>
    <w:p xmlns:wp14="http://schemas.microsoft.com/office/word/2010/wordml" w:rsidRPr="00680708" w:rsidR="00215D85" w:rsidP="00215D85" w:rsidRDefault="00215D85" w14:paraId="717AAFBA" wp14:textId="77777777">
      <w:pPr>
        <w:rPr>
          <w:rFonts w:ascii="Calibri" w:hAnsi="Calibri"/>
          <w:sz w:val="24"/>
          <w:szCs w:val="24"/>
        </w:rPr>
      </w:pPr>
    </w:p>
    <w:p xmlns:wp14="http://schemas.microsoft.com/office/word/2010/wordml" w:rsidRPr="00680708" w:rsidR="00215D85" w:rsidP="0026303B" w:rsidRDefault="00215D85" w14:paraId="690B05E2" wp14:textId="77777777">
      <w:pPr>
        <w:jc w:val="both"/>
        <w:rPr>
          <w:rFonts w:ascii="Calibri" w:hAnsi="Calibri"/>
          <w:sz w:val="24"/>
          <w:szCs w:val="24"/>
        </w:rPr>
      </w:pPr>
      <w:r w:rsidRPr="00680708">
        <w:rPr>
          <w:rFonts w:ascii="Calibri" w:hAnsi="Calibri"/>
          <w:sz w:val="24"/>
          <w:szCs w:val="24"/>
        </w:rPr>
        <w:t>There may be up to three strands in the consideration of an allegation</w:t>
      </w:r>
      <w:r w:rsidR="004702F5">
        <w:rPr>
          <w:rFonts w:ascii="Calibri" w:hAnsi="Calibri"/>
          <w:sz w:val="24"/>
          <w:szCs w:val="24"/>
        </w:rPr>
        <w:t>:</w:t>
      </w:r>
    </w:p>
    <w:p xmlns:wp14="http://schemas.microsoft.com/office/word/2010/wordml" w:rsidRPr="00680708" w:rsidR="00573EAB" w:rsidP="0026303B" w:rsidRDefault="00573EAB" w14:paraId="56EE48EE" wp14:textId="77777777">
      <w:pPr>
        <w:jc w:val="both"/>
        <w:rPr>
          <w:rFonts w:ascii="Calibri" w:hAnsi="Calibri"/>
          <w:sz w:val="24"/>
          <w:szCs w:val="24"/>
        </w:rPr>
      </w:pPr>
    </w:p>
    <w:p xmlns:wp14="http://schemas.microsoft.com/office/word/2010/wordml" w:rsidRPr="00680708" w:rsidR="00215D85" w:rsidP="0026303B" w:rsidRDefault="00215D85" w14:paraId="34E9C582" wp14:textId="77777777">
      <w:pPr>
        <w:pStyle w:val="ColourfulListAccent1"/>
        <w:numPr>
          <w:ilvl w:val="0"/>
          <w:numId w:val="34"/>
        </w:numPr>
        <w:jc w:val="both"/>
        <w:rPr>
          <w:rFonts w:ascii="Calibri" w:hAnsi="Calibri"/>
          <w:sz w:val="24"/>
          <w:szCs w:val="24"/>
        </w:rPr>
      </w:pPr>
      <w:r w:rsidRPr="00680708">
        <w:rPr>
          <w:rFonts w:ascii="Calibri" w:hAnsi="Calibri"/>
          <w:sz w:val="24"/>
          <w:szCs w:val="24"/>
        </w:rPr>
        <w:t>a police investigation of a possible criminal offence</w:t>
      </w:r>
    </w:p>
    <w:p xmlns:wp14="http://schemas.microsoft.com/office/word/2010/wordml" w:rsidRPr="00680708" w:rsidR="00215D85" w:rsidP="0026303B" w:rsidRDefault="00215D85" w14:paraId="5C262DA9" wp14:textId="77777777">
      <w:pPr>
        <w:pStyle w:val="ColourfulListAccent1"/>
        <w:numPr>
          <w:ilvl w:val="0"/>
          <w:numId w:val="34"/>
        </w:numPr>
        <w:jc w:val="both"/>
        <w:rPr>
          <w:rFonts w:ascii="Calibri" w:hAnsi="Calibri"/>
          <w:sz w:val="24"/>
          <w:szCs w:val="24"/>
        </w:rPr>
      </w:pPr>
      <w:r w:rsidRPr="00680708">
        <w:rPr>
          <w:rFonts w:ascii="Calibri" w:hAnsi="Calibri"/>
          <w:sz w:val="24"/>
          <w:szCs w:val="24"/>
        </w:rPr>
        <w:t xml:space="preserve">enquiries and assessment by social services about whether a </w:t>
      </w:r>
      <w:r w:rsidRPr="00680708" w:rsidR="00CC3075">
        <w:rPr>
          <w:rFonts w:ascii="Calibri" w:hAnsi="Calibri"/>
          <w:sz w:val="24"/>
          <w:szCs w:val="24"/>
        </w:rPr>
        <w:t>child, young person or vulnerable adult</w:t>
      </w:r>
      <w:r w:rsidRPr="00680708">
        <w:rPr>
          <w:rFonts w:ascii="Calibri" w:hAnsi="Calibri"/>
          <w:sz w:val="24"/>
          <w:szCs w:val="24"/>
        </w:rPr>
        <w:t xml:space="preserve"> is in need of protection or in need of services</w:t>
      </w:r>
    </w:p>
    <w:p xmlns:wp14="http://schemas.microsoft.com/office/word/2010/wordml" w:rsidRPr="00680708" w:rsidR="00215D85" w:rsidP="0026303B" w:rsidRDefault="00DF797F" w14:paraId="6B71B1BB" wp14:textId="77777777">
      <w:pPr>
        <w:pStyle w:val="ColourfulListAccent1"/>
        <w:numPr>
          <w:ilvl w:val="0"/>
          <w:numId w:val="34"/>
        </w:numPr>
        <w:jc w:val="both"/>
        <w:rPr>
          <w:rFonts w:ascii="Calibri" w:hAnsi="Calibri"/>
          <w:sz w:val="24"/>
          <w:szCs w:val="24"/>
        </w:rPr>
      </w:pPr>
      <w:r w:rsidRPr="00680708">
        <w:rPr>
          <w:rFonts w:ascii="Calibri" w:hAnsi="Calibri"/>
          <w:sz w:val="24"/>
          <w:szCs w:val="24"/>
        </w:rPr>
        <w:t>consideration by an employer or</w:t>
      </w:r>
      <w:r w:rsidRPr="00680708" w:rsidR="00215D85">
        <w:rPr>
          <w:rFonts w:ascii="Calibri" w:hAnsi="Calibri"/>
          <w:sz w:val="24"/>
          <w:szCs w:val="24"/>
        </w:rPr>
        <w:t xml:space="preserve"> regulatory body of acti</w:t>
      </w:r>
      <w:r w:rsidRPr="00680708" w:rsidR="00293C5A">
        <w:rPr>
          <w:rFonts w:ascii="Calibri" w:hAnsi="Calibri"/>
          <w:sz w:val="24"/>
          <w:szCs w:val="24"/>
        </w:rPr>
        <w:t>on in respect of the individual</w:t>
      </w:r>
    </w:p>
    <w:p xmlns:wp14="http://schemas.microsoft.com/office/word/2010/wordml" w:rsidRPr="00680708" w:rsidR="00215D85" w:rsidP="0026303B" w:rsidRDefault="00215D85" w14:paraId="2908EB2C" wp14:textId="77777777">
      <w:pPr>
        <w:jc w:val="both"/>
        <w:rPr>
          <w:rFonts w:ascii="Calibri" w:hAnsi="Calibri"/>
          <w:b/>
          <w:sz w:val="24"/>
          <w:szCs w:val="24"/>
        </w:rPr>
      </w:pPr>
    </w:p>
    <w:p xmlns:wp14="http://schemas.microsoft.com/office/word/2010/wordml" w:rsidRPr="00680708" w:rsidR="00215D85" w:rsidP="0026303B" w:rsidRDefault="00215D85" w14:paraId="72F1C76B" wp14:textId="77777777">
      <w:pPr>
        <w:jc w:val="both"/>
        <w:rPr>
          <w:rFonts w:ascii="Calibri" w:hAnsi="Calibri"/>
          <w:sz w:val="24"/>
          <w:szCs w:val="24"/>
        </w:rPr>
      </w:pPr>
      <w:r w:rsidRPr="00680708">
        <w:rPr>
          <w:rFonts w:ascii="Calibri" w:hAnsi="Calibri"/>
          <w:sz w:val="24"/>
          <w:szCs w:val="24"/>
        </w:rPr>
        <w:t>If there is an immediate risk, appropriate actions may need to be taken</w:t>
      </w:r>
      <w:r w:rsidRPr="00680708" w:rsidR="00A03FA3">
        <w:rPr>
          <w:rFonts w:ascii="Calibri" w:hAnsi="Calibri"/>
          <w:sz w:val="24"/>
          <w:szCs w:val="24"/>
        </w:rPr>
        <w:t xml:space="preserve"> by the memb</w:t>
      </w:r>
      <w:r w:rsidRPr="00680708" w:rsidR="00861C60">
        <w:rPr>
          <w:rFonts w:ascii="Calibri" w:hAnsi="Calibri"/>
          <w:sz w:val="24"/>
          <w:szCs w:val="24"/>
        </w:rPr>
        <w:t>er of staff</w:t>
      </w:r>
      <w:r w:rsidRPr="00680708">
        <w:rPr>
          <w:rFonts w:ascii="Calibri" w:hAnsi="Calibri"/>
          <w:sz w:val="24"/>
          <w:szCs w:val="24"/>
        </w:rPr>
        <w:t xml:space="preserve"> e.g. urgent involvement of police; </w:t>
      </w:r>
      <w:r w:rsidRPr="00680708" w:rsidR="00A03FA3">
        <w:rPr>
          <w:rFonts w:ascii="Calibri" w:hAnsi="Calibri"/>
          <w:sz w:val="24"/>
          <w:szCs w:val="24"/>
        </w:rPr>
        <w:t xml:space="preserve">suspension </w:t>
      </w:r>
      <w:r w:rsidRPr="00680708">
        <w:rPr>
          <w:rFonts w:ascii="Calibri" w:hAnsi="Calibri"/>
          <w:sz w:val="24"/>
          <w:szCs w:val="24"/>
        </w:rPr>
        <w:t>of member of staff</w:t>
      </w:r>
      <w:r w:rsidRPr="00680708" w:rsidR="00FC332C">
        <w:rPr>
          <w:rFonts w:ascii="Calibri" w:hAnsi="Calibri"/>
          <w:sz w:val="24"/>
          <w:szCs w:val="24"/>
        </w:rPr>
        <w:t xml:space="preserve"> and r</w:t>
      </w:r>
      <w:r w:rsidR="004702F5">
        <w:rPr>
          <w:rFonts w:ascii="Calibri" w:hAnsi="Calibri"/>
          <w:sz w:val="24"/>
          <w:szCs w:val="24"/>
        </w:rPr>
        <w:t>emoval from Active Essex Foundation</w:t>
      </w:r>
      <w:r w:rsidRPr="00680708" w:rsidR="00A03FA3">
        <w:rPr>
          <w:rFonts w:ascii="Calibri" w:hAnsi="Calibri"/>
          <w:sz w:val="24"/>
          <w:szCs w:val="24"/>
        </w:rPr>
        <w:t xml:space="preserve"> premises</w:t>
      </w:r>
      <w:r w:rsidRPr="00680708">
        <w:rPr>
          <w:rFonts w:ascii="Calibri" w:hAnsi="Calibri"/>
          <w:sz w:val="24"/>
          <w:szCs w:val="24"/>
        </w:rPr>
        <w:t>; securing evidence; urgent medical attention.</w:t>
      </w:r>
    </w:p>
    <w:p xmlns:wp14="http://schemas.microsoft.com/office/word/2010/wordml" w:rsidRPr="00680708" w:rsidR="00215D85" w:rsidP="0026303B" w:rsidRDefault="00215D85" w14:paraId="121FD38A" wp14:textId="77777777">
      <w:pPr>
        <w:jc w:val="both"/>
        <w:rPr>
          <w:rFonts w:ascii="Calibri" w:hAnsi="Calibri"/>
          <w:sz w:val="24"/>
          <w:szCs w:val="24"/>
        </w:rPr>
      </w:pPr>
    </w:p>
    <w:p xmlns:wp14="http://schemas.microsoft.com/office/word/2010/wordml" w:rsidRPr="00680708" w:rsidR="00AB13B8" w:rsidP="0026303B" w:rsidRDefault="00215D85" w14:paraId="477CDA77" wp14:textId="77777777">
      <w:pPr>
        <w:jc w:val="both"/>
        <w:rPr>
          <w:rFonts w:ascii="Calibri" w:hAnsi="Calibri"/>
          <w:sz w:val="24"/>
          <w:szCs w:val="24"/>
        </w:rPr>
      </w:pPr>
      <w:r w:rsidRPr="00680708">
        <w:rPr>
          <w:rFonts w:ascii="Calibri" w:hAnsi="Calibri"/>
          <w:sz w:val="24"/>
          <w:szCs w:val="24"/>
        </w:rPr>
        <w:t xml:space="preserve">Any allegation or concern which arises should be reported immediately to </w:t>
      </w:r>
      <w:r w:rsidRPr="00680708" w:rsidR="00AB13B8">
        <w:rPr>
          <w:rFonts w:ascii="Calibri" w:hAnsi="Calibri"/>
          <w:sz w:val="24"/>
          <w:szCs w:val="24"/>
        </w:rPr>
        <w:t>a Designated Person who will then follow the procedures set out in the Designated Person Guidance</w:t>
      </w:r>
      <w:r w:rsidRPr="00680708">
        <w:rPr>
          <w:rFonts w:ascii="Calibri" w:hAnsi="Calibri"/>
          <w:sz w:val="24"/>
          <w:szCs w:val="24"/>
        </w:rPr>
        <w:t xml:space="preserve">. </w:t>
      </w:r>
    </w:p>
    <w:p xmlns:wp14="http://schemas.microsoft.com/office/word/2010/wordml" w:rsidRPr="00680708" w:rsidR="00AB13B8" w:rsidP="0026303B" w:rsidRDefault="00AB13B8" w14:paraId="1FE2DD96" wp14:textId="77777777">
      <w:pPr>
        <w:jc w:val="both"/>
        <w:rPr>
          <w:rFonts w:ascii="Calibri" w:hAnsi="Calibri"/>
          <w:sz w:val="24"/>
          <w:szCs w:val="24"/>
        </w:rPr>
      </w:pPr>
    </w:p>
    <w:p xmlns:wp14="http://schemas.microsoft.com/office/word/2010/wordml" w:rsidR="004702F5" w:rsidP="004702F5" w:rsidRDefault="00215D85" w14:paraId="26BF59B0" wp14:textId="77777777">
      <w:pPr>
        <w:jc w:val="both"/>
        <w:rPr>
          <w:rFonts w:ascii="Calibri" w:hAnsi="Calibri"/>
          <w:sz w:val="24"/>
          <w:szCs w:val="24"/>
        </w:rPr>
      </w:pPr>
      <w:r w:rsidRPr="00680708">
        <w:rPr>
          <w:rFonts w:ascii="Calibri" w:hAnsi="Calibri"/>
          <w:sz w:val="24"/>
          <w:szCs w:val="24"/>
        </w:rPr>
        <w:t xml:space="preserve">Where staff receive an allegation against someone from another organisation, this should </w:t>
      </w:r>
      <w:r w:rsidRPr="00680708" w:rsidR="00AB13B8">
        <w:rPr>
          <w:rFonts w:ascii="Calibri" w:hAnsi="Calibri"/>
          <w:sz w:val="24"/>
          <w:szCs w:val="24"/>
        </w:rPr>
        <w:t>be reported to a Designated Person</w:t>
      </w:r>
      <w:bookmarkStart w:name="_Toc296512302" w:id="13"/>
      <w:r w:rsidR="004702F5">
        <w:rPr>
          <w:rFonts w:ascii="Calibri" w:hAnsi="Calibri"/>
          <w:sz w:val="24"/>
          <w:szCs w:val="24"/>
        </w:rPr>
        <w:t>.</w:t>
      </w:r>
    </w:p>
    <w:p xmlns:wp14="http://schemas.microsoft.com/office/word/2010/wordml" w:rsidR="00A916EF" w:rsidP="004702F5" w:rsidRDefault="00A916EF" w14:paraId="27357532" wp14:textId="77777777">
      <w:pPr>
        <w:jc w:val="both"/>
        <w:rPr>
          <w:rFonts w:ascii="Calibri" w:hAnsi="Calibri"/>
          <w:sz w:val="24"/>
          <w:szCs w:val="24"/>
        </w:rPr>
      </w:pPr>
    </w:p>
    <w:p xmlns:wp14="http://schemas.microsoft.com/office/word/2010/wordml" w:rsidRPr="004702F5" w:rsidR="00A916EF" w:rsidP="004702F5" w:rsidRDefault="00A916EF" w14:paraId="1166C401" wp14:textId="77777777">
      <w:pPr>
        <w:jc w:val="both"/>
        <w:rPr>
          <w:rFonts w:ascii="Calibri" w:hAnsi="Calibri"/>
          <w:sz w:val="24"/>
          <w:szCs w:val="24"/>
        </w:rPr>
      </w:pPr>
      <w:r>
        <w:rPr>
          <w:rFonts w:ascii="Calibri" w:hAnsi="Calibri"/>
          <w:sz w:val="24"/>
          <w:szCs w:val="24"/>
        </w:rPr>
        <w:t xml:space="preserve">The Local Authority Designated Officer (LADO) must be alerted to all cases of allegations about a person who works with children, young people and vulnerable adults within one working day of being made aware. </w:t>
      </w:r>
    </w:p>
    <w:p xmlns:wp14="http://schemas.microsoft.com/office/word/2010/wordml" w:rsidR="00A916EF" w:rsidP="00A916EF" w:rsidRDefault="00A916EF" w14:paraId="07F023C8" wp14:textId="77777777"/>
    <w:p xmlns:wp14="http://schemas.microsoft.com/office/word/2010/wordml" w:rsidR="00A916EF" w:rsidP="00A916EF" w:rsidRDefault="00A916EF" w14:paraId="56E52592" wp14:textId="77777777">
      <w:pPr>
        <w:rPr>
          <w:rFonts w:ascii="Calibri" w:hAnsi="Calibri" w:cs="Calibri"/>
          <w:sz w:val="24"/>
          <w:szCs w:val="24"/>
        </w:rPr>
      </w:pPr>
      <w:r>
        <w:rPr>
          <w:rFonts w:ascii="Calibri" w:hAnsi="Calibri" w:cs="Calibri"/>
          <w:sz w:val="24"/>
          <w:szCs w:val="24"/>
        </w:rPr>
        <w:t>The LADO must also be informed of any assessments/ allegations about an individual’s personal/family life which could suggest that they may be a risk to children with whom they are working.</w:t>
      </w:r>
    </w:p>
    <w:p xmlns:wp14="http://schemas.microsoft.com/office/word/2010/wordml" w:rsidR="00A916EF" w:rsidP="00A916EF" w:rsidRDefault="00A916EF" w14:paraId="4BDB5498" wp14:textId="77777777"/>
    <w:p xmlns:wp14="http://schemas.microsoft.com/office/word/2010/wordml" w:rsidRPr="004702F5" w:rsidR="00A916EF" w:rsidP="00A916EF" w:rsidRDefault="00A916EF" w14:paraId="2916C19D" wp14:textId="77777777">
      <w:pPr>
        <w:sectPr w:rsidRPr="004702F5" w:rsidR="00A916EF" w:rsidSect="000D2983">
          <w:headerReference w:type="default" r:id="rId15"/>
          <w:footerReference w:type="even" r:id="rId16"/>
          <w:footerReference w:type="default" r:id="rId17"/>
          <w:headerReference w:type="first" r:id="rId18"/>
          <w:footerReference w:type="first" r:id="rId19"/>
          <w:pgSz w:w="11907" w:h="16840" w:orient="portrait" w:code="9"/>
          <w:pgMar w:top="1661" w:right="1134" w:bottom="1134" w:left="1134" w:header="567" w:footer="567" w:gutter="567"/>
          <w:paperSrc w:first="15" w:other="15"/>
          <w:cols w:space="720"/>
          <w:docGrid w:linePitch="286"/>
        </w:sectPr>
      </w:pPr>
    </w:p>
    <w:p xmlns:wp14="http://schemas.microsoft.com/office/word/2010/wordml" w:rsidRPr="00680708" w:rsidR="00086BB1" w:rsidP="004702F5" w:rsidRDefault="00086BB1" w14:paraId="3C3405DC" wp14:textId="77777777">
      <w:pPr>
        <w:pStyle w:val="Heading1"/>
      </w:pPr>
      <w:bookmarkStart w:name="_Toc296512305" w:id="14"/>
      <w:bookmarkEnd w:id="13"/>
      <w:r w:rsidRPr="00680708">
        <w:t xml:space="preserve">Confidential </w:t>
      </w:r>
      <w:r w:rsidRPr="00680708" w:rsidR="001A0098">
        <w:t>Information and Retaining R</w:t>
      </w:r>
      <w:r w:rsidRPr="00680708">
        <w:t>ecords</w:t>
      </w:r>
      <w:bookmarkEnd w:id="14"/>
    </w:p>
    <w:p xmlns:wp14="http://schemas.microsoft.com/office/word/2010/wordml" w:rsidRPr="00680708" w:rsidR="00086BB1" w:rsidP="00086BB1" w:rsidRDefault="00086BB1" w14:paraId="74869460" wp14:textId="77777777">
      <w:pPr>
        <w:rPr>
          <w:rFonts w:ascii="Calibri" w:hAnsi="Calibri"/>
          <w:sz w:val="24"/>
          <w:szCs w:val="24"/>
        </w:rPr>
      </w:pPr>
    </w:p>
    <w:p xmlns:wp14="http://schemas.microsoft.com/office/word/2010/wordml" w:rsidRPr="00680708" w:rsidR="00086BB1" w:rsidP="0026303B" w:rsidRDefault="00CC3075" w14:paraId="7BC8F4EE" wp14:textId="77777777">
      <w:pPr>
        <w:jc w:val="both"/>
        <w:rPr>
          <w:rFonts w:ascii="Calibri" w:hAnsi="Calibri"/>
          <w:sz w:val="24"/>
          <w:szCs w:val="24"/>
        </w:rPr>
      </w:pPr>
      <w:r w:rsidRPr="00680708">
        <w:rPr>
          <w:rFonts w:ascii="Calibri" w:hAnsi="Calibri"/>
          <w:sz w:val="24"/>
          <w:szCs w:val="24"/>
        </w:rPr>
        <w:t>All children,</w:t>
      </w:r>
      <w:r w:rsidRPr="00680708" w:rsidR="00086BB1">
        <w:rPr>
          <w:rFonts w:ascii="Calibri" w:hAnsi="Calibri"/>
          <w:sz w:val="24"/>
          <w:szCs w:val="24"/>
        </w:rPr>
        <w:t xml:space="preserve"> young people</w:t>
      </w:r>
      <w:r w:rsidRPr="00680708">
        <w:rPr>
          <w:rFonts w:ascii="Calibri" w:hAnsi="Calibri"/>
          <w:sz w:val="24"/>
          <w:szCs w:val="24"/>
        </w:rPr>
        <w:t xml:space="preserve"> and vulnerable adults</w:t>
      </w:r>
      <w:r w:rsidRPr="00680708" w:rsidR="00086BB1">
        <w:rPr>
          <w:rFonts w:ascii="Calibri" w:hAnsi="Calibri"/>
          <w:sz w:val="24"/>
          <w:szCs w:val="24"/>
        </w:rPr>
        <w:t>, and their families, are entitled to their privacy.  However</w:t>
      </w:r>
      <w:r w:rsidRPr="00680708" w:rsidR="00A426ED">
        <w:rPr>
          <w:rFonts w:ascii="Calibri" w:hAnsi="Calibri"/>
          <w:sz w:val="24"/>
          <w:szCs w:val="24"/>
        </w:rPr>
        <w:t>,</w:t>
      </w:r>
      <w:r w:rsidRPr="00680708" w:rsidR="00086BB1">
        <w:rPr>
          <w:rFonts w:ascii="Calibri" w:hAnsi="Calibri"/>
          <w:sz w:val="24"/>
          <w:szCs w:val="24"/>
        </w:rPr>
        <w:t xml:space="preserve"> where there are concerns about the safety or welfare of a </w:t>
      </w:r>
      <w:r w:rsidRPr="00680708">
        <w:rPr>
          <w:rFonts w:ascii="Calibri" w:hAnsi="Calibri"/>
          <w:sz w:val="24"/>
          <w:szCs w:val="24"/>
        </w:rPr>
        <w:t>child, young person or vulnerable adult</w:t>
      </w:r>
      <w:r w:rsidRPr="00680708" w:rsidR="00086BB1">
        <w:rPr>
          <w:rFonts w:ascii="Calibri" w:hAnsi="Calibri"/>
          <w:sz w:val="24"/>
          <w:szCs w:val="24"/>
        </w:rPr>
        <w:t>, those concerns and the necess</w:t>
      </w:r>
      <w:r w:rsidRPr="00680708" w:rsidR="00A426ED">
        <w:rPr>
          <w:rFonts w:ascii="Calibri" w:hAnsi="Calibri"/>
          <w:sz w:val="24"/>
          <w:szCs w:val="24"/>
        </w:rPr>
        <w:t xml:space="preserve">ary personal information will need to </w:t>
      </w:r>
      <w:r w:rsidRPr="00680708" w:rsidR="00086BB1">
        <w:rPr>
          <w:rFonts w:ascii="Calibri" w:hAnsi="Calibri"/>
          <w:sz w:val="24"/>
          <w:szCs w:val="24"/>
        </w:rPr>
        <w:t xml:space="preserve">be shared with those who can make decisions about action to safeguard the </w:t>
      </w:r>
      <w:r w:rsidRPr="00680708">
        <w:rPr>
          <w:rFonts w:ascii="Calibri" w:hAnsi="Calibri"/>
          <w:sz w:val="24"/>
          <w:szCs w:val="24"/>
        </w:rPr>
        <w:t>child, young person or vulnerable adult</w:t>
      </w:r>
      <w:r w:rsidRPr="00680708" w:rsidR="00086BB1">
        <w:rPr>
          <w:rFonts w:ascii="Calibri" w:hAnsi="Calibri"/>
          <w:sz w:val="24"/>
          <w:szCs w:val="24"/>
        </w:rPr>
        <w:t xml:space="preserve">.  </w:t>
      </w:r>
    </w:p>
    <w:p xmlns:wp14="http://schemas.microsoft.com/office/word/2010/wordml" w:rsidRPr="00680708" w:rsidR="00086BB1" w:rsidP="0026303B" w:rsidRDefault="00086BB1" w14:paraId="187F57B8" wp14:textId="77777777">
      <w:pPr>
        <w:jc w:val="both"/>
        <w:rPr>
          <w:rFonts w:ascii="Calibri" w:hAnsi="Calibri"/>
          <w:sz w:val="24"/>
          <w:szCs w:val="24"/>
        </w:rPr>
      </w:pPr>
    </w:p>
    <w:p xmlns:wp14="http://schemas.microsoft.com/office/word/2010/wordml" w:rsidRPr="00680708" w:rsidR="00086BB1" w:rsidP="0026303B" w:rsidRDefault="00086BB1" w14:paraId="69352871" wp14:textId="77777777">
      <w:pPr>
        <w:jc w:val="both"/>
        <w:rPr>
          <w:rFonts w:ascii="Calibri" w:hAnsi="Calibri"/>
          <w:sz w:val="24"/>
          <w:szCs w:val="24"/>
        </w:rPr>
      </w:pPr>
      <w:r w:rsidRPr="00680708">
        <w:rPr>
          <w:rFonts w:ascii="Calibri" w:hAnsi="Calibri"/>
          <w:sz w:val="24"/>
          <w:szCs w:val="24"/>
        </w:rPr>
        <w:t xml:space="preserve">There is nothing in any legislation that prohibits the sharing of confidential and personal information where there are concerns about the safety or welfare of a </w:t>
      </w:r>
      <w:r w:rsidRPr="00680708" w:rsidR="00CC3075">
        <w:rPr>
          <w:rFonts w:ascii="Calibri" w:hAnsi="Calibri"/>
          <w:sz w:val="24"/>
          <w:szCs w:val="24"/>
        </w:rPr>
        <w:t>child, young person or vulnerable adult</w:t>
      </w:r>
      <w:r w:rsidRPr="00680708">
        <w:rPr>
          <w:rFonts w:ascii="Calibri" w:hAnsi="Calibri"/>
          <w:sz w:val="24"/>
          <w:szCs w:val="24"/>
        </w:rPr>
        <w:t xml:space="preserve">, or where a criminal act may be, or may have been committed.  </w:t>
      </w:r>
    </w:p>
    <w:p xmlns:wp14="http://schemas.microsoft.com/office/word/2010/wordml" w:rsidRPr="00680708" w:rsidR="00C71D23" w:rsidP="0026303B" w:rsidRDefault="00C71D23" w14:paraId="54738AF4" wp14:textId="77777777">
      <w:pPr>
        <w:jc w:val="both"/>
        <w:rPr>
          <w:rFonts w:ascii="Calibri" w:hAnsi="Calibri"/>
          <w:sz w:val="24"/>
          <w:szCs w:val="24"/>
        </w:rPr>
      </w:pPr>
    </w:p>
    <w:p xmlns:wp14="http://schemas.microsoft.com/office/word/2010/wordml" w:rsidR="00086BB1" w:rsidP="0026303B" w:rsidRDefault="00C71D23" w14:paraId="167A5A48" wp14:textId="77777777">
      <w:pPr>
        <w:jc w:val="both"/>
        <w:rPr>
          <w:rFonts w:ascii="Calibri" w:hAnsi="Calibri"/>
          <w:sz w:val="24"/>
          <w:szCs w:val="24"/>
        </w:rPr>
      </w:pPr>
      <w:r w:rsidRPr="00680708">
        <w:rPr>
          <w:rFonts w:ascii="Calibri" w:hAnsi="Calibri"/>
          <w:sz w:val="24"/>
          <w:szCs w:val="24"/>
        </w:rPr>
        <w:t xml:space="preserve">Employees should make written notes at the earliest opportunity and these should be passed to the Designated Person. The Designated </w:t>
      </w:r>
      <w:r w:rsidRPr="00680708" w:rsidR="00934E1A">
        <w:rPr>
          <w:rFonts w:ascii="Calibri" w:hAnsi="Calibri"/>
          <w:sz w:val="24"/>
          <w:szCs w:val="24"/>
        </w:rPr>
        <w:t>P</w:t>
      </w:r>
      <w:r w:rsidRPr="00680708">
        <w:rPr>
          <w:rFonts w:ascii="Calibri" w:hAnsi="Calibri"/>
          <w:sz w:val="24"/>
          <w:szCs w:val="24"/>
        </w:rPr>
        <w:t xml:space="preserve">erson must keep all written documents relating to a safeguarding issue in a secure place. </w:t>
      </w:r>
    </w:p>
    <w:p xmlns:wp14="http://schemas.microsoft.com/office/word/2010/wordml" w:rsidRPr="00680708" w:rsidR="00DD6F24" w:rsidP="0026303B" w:rsidRDefault="00DD6F24" w14:paraId="46ABBD8F" wp14:textId="77777777">
      <w:pPr>
        <w:jc w:val="both"/>
        <w:rPr>
          <w:rFonts w:ascii="Calibri" w:hAnsi="Calibri"/>
          <w:sz w:val="24"/>
          <w:szCs w:val="24"/>
        </w:rPr>
      </w:pPr>
    </w:p>
    <w:p xmlns:wp14="http://schemas.microsoft.com/office/word/2010/wordml" w:rsidRPr="00680708" w:rsidR="00086BB1" w:rsidP="0026303B" w:rsidRDefault="00086BB1" w14:paraId="3CF21222" wp14:textId="77777777">
      <w:pPr>
        <w:jc w:val="both"/>
        <w:rPr>
          <w:rFonts w:ascii="Calibri" w:hAnsi="Calibri"/>
          <w:sz w:val="24"/>
          <w:szCs w:val="24"/>
        </w:rPr>
      </w:pPr>
      <w:r w:rsidRPr="00680708">
        <w:rPr>
          <w:rFonts w:ascii="Calibri" w:hAnsi="Calibri"/>
          <w:sz w:val="24"/>
          <w:szCs w:val="24"/>
        </w:rPr>
        <w:t>These detailed records s</w:t>
      </w:r>
      <w:r w:rsidRPr="00680708" w:rsidR="0026303B">
        <w:rPr>
          <w:rFonts w:ascii="Calibri" w:hAnsi="Calibri"/>
          <w:sz w:val="24"/>
          <w:szCs w:val="24"/>
        </w:rPr>
        <w:t>hould b</w:t>
      </w:r>
      <w:r w:rsidR="00DD6F24">
        <w:rPr>
          <w:rFonts w:ascii="Calibri" w:hAnsi="Calibri"/>
          <w:sz w:val="24"/>
          <w:szCs w:val="24"/>
        </w:rPr>
        <w:t>e kept until Active Essex Foundation</w:t>
      </w:r>
      <w:r w:rsidRPr="00680708">
        <w:rPr>
          <w:rFonts w:ascii="Calibri" w:hAnsi="Calibri"/>
          <w:sz w:val="24"/>
          <w:szCs w:val="24"/>
        </w:rPr>
        <w:t xml:space="preserve"> is confident that the information is held accurately with the agency responsible for taking further action to safeguard the </w:t>
      </w:r>
      <w:r w:rsidRPr="00680708" w:rsidR="00CC3075">
        <w:rPr>
          <w:rFonts w:ascii="Calibri" w:hAnsi="Calibri"/>
          <w:sz w:val="24"/>
          <w:szCs w:val="24"/>
        </w:rPr>
        <w:t>child, young person or vulnerable adult</w:t>
      </w:r>
      <w:r w:rsidRPr="00680708">
        <w:rPr>
          <w:rFonts w:ascii="Calibri" w:hAnsi="Calibri"/>
          <w:sz w:val="24"/>
          <w:szCs w:val="24"/>
        </w:rPr>
        <w:t xml:space="preserve"> i.e. partner agencies, social services or the police. A chronology of decisions made and actions taken can then be kept on file, once the de</w:t>
      </w:r>
      <w:r w:rsidRPr="00680708" w:rsidR="00DF797F">
        <w:rPr>
          <w:rFonts w:ascii="Calibri" w:hAnsi="Calibri"/>
          <w:sz w:val="24"/>
          <w:szCs w:val="24"/>
        </w:rPr>
        <w:t xml:space="preserve">tailed records are deleted or </w:t>
      </w:r>
      <w:r w:rsidRPr="00680708">
        <w:rPr>
          <w:rFonts w:ascii="Calibri" w:hAnsi="Calibri"/>
          <w:sz w:val="24"/>
          <w:szCs w:val="24"/>
        </w:rPr>
        <w:t>destroyed.  This record should be held</w:t>
      </w:r>
      <w:r w:rsidRPr="00680708" w:rsidR="00AF0500">
        <w:rPr>
          <w:rFonts w:ascii="Calibri" w:hAnsi="Calibri"/>
          <w:sz w:val="24"/>
          <w:szCs w:val="24"/>
        </w:rPr>
        <w:t xml:space="preserve"> for 50 years</w:t>
      </w:r>
      <w:r w:rsidRPr="00680708">
        <w:rPr>
          <w:rFonts w:ascii="Calibri" w:hAnsi="Calibri"/>
          <w:sz w:val="24"/>
          <w:szCs w:val="24"/>
        </w:rPr>
        <w:t>.</w:t>
      </w:r>
    </w:p>
    <w:p xmlns:wp14="http://schemas.microsoft.com/office/word/2010/wordml" w:rsidRPr="00680708" w:rsidR="005B3FAB" w:rsidP="0026303B" w:rsidRDefault="005B3FAB" w14:paraId="06BBA33E" wp14:textId="77777777">
      <w:pPr>
        <w:jc w:val="both"/>
        <w:rPr>
          <w:rFonts w:ascii="Calibri" w:hAnsi="Calibri"/>
          <w:sz w:val="24"/>
          <w:szCs w:val="24"/>
        </w:rPr>
      </w:pPr>
    </w:p>
    <w:p xmlns:wp14="http://schemas.microsoft.com/office/word/2010/wordml" w:rsidR="00E67863" w:rsidP="00E67863" w:rsidRDefault="00476CA8" w14:paraId="13CE7ED2" wp14:textId="77777777">
      <w:pPr>
        <w:pStyle w:val="xxmsonormal"/>
      </w:pPr>
      <w:r w:rsidRPr="00680708">
        <w:rPr>
          <w:sz w:val="24"/>
          <w:szCs w:val="24"/>
        </w:rPr>
        <w:t>More information can be found in the</w:t>
      </w:r>
      <w:r w:rsidR="00E67863">
        <w:rPr>
          <w:sz w:val="24"/>
          <w:szCs w:val="24"/>
        </w:rPr>
        <w:t xml:space="preserve"> Working Together to Safeguard Children (Updated 2023) </w:t>
      </w:r>
      <w:hyperlink w:history="1" r:id="rId20">
        <w:r w:rsidRPr="00E32AED" w:rsidR="00E67863">
          <w:rPr>
            <w:rStyle w:val="Hyperlink"/>
            <w:rFonts w:ascii="Arial" w:hAnsi="Arial" w:cs="Arial"/>
          </w:rPr>
          <w:t>https://www.gov.uk/government/publications/working-</w:t>
        </w:r>
        <w:r w:rsidRPr="00E32AED" w:rsidR="00E67863">
          <w:rPr>
            <w:rStyle w:val="Hyperlink"/>
            <w:rFonts w:ascii="Arial" w:hAnsi="Arial" w:cs="Arial"/>
          </w:rPr>
          <w:t>t</w:t>
        </w:r>
        <w:r w:rsidRPr="00E32AED" w:rsidR="00E67863">
          <w:rPr>
            <w:rStyle w:val="Hyperlink"/>
            <w:rFonts w:ascii="Arial" w:hAnsi="Arial" w:cs="Arial"/>
          </w:rPr>
          <w:t>ogether-to-safeguard-children--2</w:t>
        </w:r>
      </w:hyperlink>
      <w:r w:rsidR="00E67863">
        <w:rPr>
          <w:rFonts w:ascii="Arial" w:hAnsi="Arial" w:cs="Arial"/>
        </w:rPr>
        <w:t xml:space="preserve"> </w:t>
      </w:r>
    </w:p>
    <w:p xmlns:wp14="http://schemas.microsoft.com/office/word/2010/wordml" w:rsidRPr="00680708" w:rsidR="00B968E5" w:rsidP="0026303B" w:rsidRDefault="00B968E5" w14:paraId="464FCBC1" wp14:textId="77777777">
      <w:pPr>
        <w:jc w:val="both"/>
        <w:rPr>
          <w:rFonts w:ascii="Calibri" w:hAnsi="Calibri"/>
          <w:sz w:val="24"/>
          <w:szCs w:val="24"/>
        </w:rPr>
      </w:pPr>
    </w:p>
    <w:p xmlns:wp14="http://schemas.microsoft.com/office/word/2010/wordml" w:rsidR="004E2132" w:rsidP="0026303B" w:rsidRDefault="004E2132" w14:paraId="5C8C6B09" wp14:textId="77777777">
      <w:pPr>
        <w:jc w:val="both"/>
        <w:rPr>
          <w:rFonts w:ascii="Calibri" w:hAnsi="Calibri"/>
          <w:sz w:val="24"/>
          <w:szCs w:val="24"/>
        </w:rPr>
      </w:pPr>
    </w:p>
    <w:p xmlns:wp14="http://schemas.microsoft.com/office/word/2010/wordml" w:rsidRPr="00680708" w:rsidR="00086BB1" w:rsidP="0026303B" w:rsidRDefault="00086BB1" w14:paraId="304C2CBD" wp14:textId="77777777">
      <w:pPr>
        <w:jc w:val="both"/>
        <w:rPr>
          <w:rFonts w:ascii="Calibri" w:hAnsi="Calibri"/>
          <w:sz w:val="24"/>
          <w:szCs w:val="24"/>
        </w:rPr>
      </w:pPr>
      <w:r w:rsidRPr="00680708">
        <w:rPr>
          <w:rFonts w:ascii="Calibri" w:hAnsi="Calibri"/>
          <w:sz w:val="24"/>
          <w:szCs w:val="24"/>
        </w:rPr>
        <w:t xml:space="preserve">Where concerns have been raised about a member of staff or a volunteer and these relate to behaviour that </w:t>
      </w:r>
      <w:r w:rsidRPr="00680708" w:rsidR="00CC3075">
        <w:rPr>
          <w:rFonts w:ascii="Calibri" w:hAnsi="Calibri"/>
          <w:sz w:val="24"/>
          <w:szCs w:val="24"/>
        </w:rPr>
        <w:t>has harmed, or may have harmed a child, young person or vulnerable adult</w:t>
      </w:r>
      <w:r w:rsidRPr="00680708">
        <w:rPr>
          <w:rFonts w:ascii="Calibri" w:hAnsi="Calibri"/>
          <w:sz w:val="24"/>
          <w:szCs w:val="24"/>
        </w:rPr>
        <w:t xml:space="preserve">; possibly committed a criminal </w:t>
      </w:r>
      <w:r w:rsidRPr="00680708" w:rsidR="00CC3075">
        <w:rPr>
          <w:rFonts w:ascii="Calibri" w:hAnsi="Calibri"/>
          <w:sz w:val="24"/>
          <w:szCs w:val="24"/>
        </w:rPr>
        <w:t>offence against, or related to a child, young person or vulnerable adult</w:t>
      </w:r>
      <w:r w:rsidRPr="00680708">
        <w:rPr>
          <w:rFonts w:ascii="Calibri" w:hAnsi="Calibri"/>
          <w:sz w:val="24"/>
          <w:szCs w:val="24"/>
        </w:rPr>
        <w:t>; or behaved in a way that indicates s/he is unsuita</w:t>
      </w:r>
      <w:r w:rsidRPr="00680708" w:rsidR="00A426ED">
        <w:rPr>
          <w:rFonts w:ascii="Calibri" w:hAnsi="Calibri"/>
          <w:sz w:val="24"/>
          <w:szCs w:val="24"/>
        </w:rPr>
        <w:t>ble to work with</w:t>
      </w:r>
      <w:r w:rsidRPr="00680708" w:rsidR="00CC3075">
        <w:rPr>
          <w:rFonts w:ascii="Calibri" w:hAnsi="Calibri"/>
          <w:sz w:val="24"/>
          <w:szCs w:val="24"/>
        </w:rPr>
        <w:t xml:space="preserve"> childre</w:t>
      </w:r>
      <w:r w:rsidRPr="00680708" w:rsidR="00D87B80">
        <w:rPr>
          <w:rFonts w:ascii="Calibri" w:hAnsi="Calibri"/>
          <w:sz w:val="24"/>
          <w:szCs w:val="24"/>
        </w:rPr>
        <w:t>n</w:t>
      </w:r>
      <w:r w:rsidRPr="00680708" w:rsidR="00CC3075">
        <w:rPr>
          <w:rFonts w:ascii="Calibri" w:hAnsi="Calibri"/>
          <w:sz w:val="24"/>
          <w:szCs w:val="24"/>
        </w:rPr>
        <w:t>, young people or vulnerable adults</w:t>
      </w:r>
      <w:r w:rsidRPr="00680708" w:rsidR="00A426ED">
        <w:rPr>
          <w:rFonts w:ascii="Calibri" w:hAnsi="Calibri"/>
          <w:sz w:val="24"/>
          <w:szCs w:val="24"/>
        </w:rPr>
        <w:t>, then</w:t>
      </w:r>
      <w:r w:rsidRPr="00680708" w:rsidR="00573EAB">
        <w:rPr>
          <w:rFonts w:ascii="Calibri" w:hAnsi="Calibri"/>
          <w:sz w:val="24"/>
          <w:szCs w:val="24"/>
        </w:rPr>
        <w:t>:</w:t>
      </w:r>
    </w:p>
    <w:p xmlns:wp14="http://schemas.microsoft.com/office/word/2010/wordml" w:rsidRPr="00680708" w:rsidR="00086BB1" w:rsidP="0026303B" w:rsidRDefault="00086BB1" w14:paraId="3382A365" wp14:textId="77777777">
      <w:pPr>
        <w:jc w:val="both"/>
        <w:rPr>
          <w:rFonts w:ascii="Calibri" w:hAnsi="Calibri"/>
          <w:sz w:val="24"/>
          <w:szCs w:val="24"/>
        </w:rPr>
      </w:pPr>
    </w:p>
    <w:p xmlns:wp14="http://schemas.microsoft.com/office/word/2010/wordml" w:rsidRPr="007B305C" w:rsidR="00C71D23" w:rsidP="007B305C" w:rsidRDefault="00B20DB5" w14:paraId="425BCE9A" wp14:textId="77777777">
      <w:pPr>
        <w:numPr>
          <w:ilvl w:val="0"/>
          <w:numId w:val="16"/>
        </w:numPr>
        <w:jc w:val="both"/>
        <w:rPr>
          <w:rFonts w:ascii="Calibri" w:hAnsi="Calibri"/>
          <w:sz w:val="24"/>
          <w:szCs w:val="24"/>
        </w:rPr>
      </w:pPr>
      <w:r w:rsidRPr="00680708">
        <w:rPr>
          <w:rFonts w:ascii="Calibri" w:hAnsi="Calibri"/>
          <w:sz w:val="24"/>
          <w:szCs w:val="24"/>
        </w:rPr>
        <w:t xml:space="preserve">The Board of Trustees </w:t>
      </w:r>
      <w:r w:rsidRPr="00680708" w:rsidR="0011681E">
        <w:rPr>
          <w:rFonts w:ascii="Calibri" w:hAnsi="Calibri"/>
          <w:sz w:val="24"/>
          <w:szCs w:val="24"/>
        </w:rPr>
        <w:t>must be informed</w:t>
      </w:r>
    </w:p>
    <w:p xmlns:wp14="http://schemas.microsoft.com/office/word/2010/wordml" w:rsidRPr="007B305C" w:rsidR="00086BB1" w:rsidP="0026303B" w:rsidRDefault="00C71D23" w14:paraId="10AB144A" wp14:textId="77777777">
      <w:pPr>
        <w:numPr>
          <w:ilvl w:val="0"/>
          <w:numId w:val="16"/>
        </w:numPr>
        <w:jc w:val="both"/>
        <w:rPr>
          <w:rFonts w:ascii="Calibri" w:hAnsi="Calibri"/>
          <w:sz w:val="24"/>
          <w:szCs w:val="24"/>
        </w:rPr>
      </w:pPr>
      <w:r w:rsidRPr="00680708">
        <w:rPr>
          <w:rFonts w:ascii="Calibri" w:hAnsi="Calibri"/>
          <w:sz w:val="24"/>
          <w:szCs w:val="24"/>
        </w:rPr>
        <w:t xml:space="preserve">The Designated Person receiving the information must follow the procedures outlined in the </w:t>
      </w:r>
      <w:r w:rsidRPr="00782526">
        <w:rPr>
          <w:rFonts w:ascii="Calibri" w:hAnsi="Calibri"/>
          <w:sz w:val="24"/>
          <w:szCs w:val="24"/>
        </w:rPr>
        <w:t xml:space="preserve">Designated </w:t>
      </w:r>
      <w:r w:rsidRPr="00782526" w:rsidR="00934E1A">
        <w:rPr>
          <w:rFonts w:ascii="Calibri" w:hAnsi="Calibri"/>
          <w:sz w:val="24"/>
          <w:szCs w:val="24"/>
        </w:rPr>
        <w:t xml:space="preserve">Persons </w:t>
      </w:r>
      <w:r w:rsidRPr="00782526" w:rsidR="00FF75CB">
        <w:rPr>
          <w:rFonts w:ascii="Calibri" w:hAnsi="Calibri"/>
          <w:sz w:val="24"/>
          <w:szCs w:val="24"/>
        </w:rPr>
        <w:t>Guidance document</w:t>
      </w:r>
      <w:r w:rsidRPr="00782526">
        <w:rPr>
          <w:rFonts w:ascii="Calibri" w:hAnsi="Calibri"/>
          <w:sz w:val="24"/>
          <w:szCs w:val="24"/>
        </w:rPr>
        <w:t xml:space="preserve"> </w:t>
      </w:r>
    </w:p>
    <w:p xmlns:wp14="http://schemas.microsoft.com/office/word/2010/wordml" w:rsidRPr="007B305C" w:rsidR="00086BB1" w:rsidP="0026303B" w:rsidRDefault="00086BB1" w14:paraId="7C6A2235" wp14:textId="77777777">
      <w:pPr>
        <w:numPr>
          <w:ilvl w:val="0"/>
          <w:numId w:val="16"/>
        </w:numPr>
        <w:jc w:val="both"/>
        <w:rPr>
          <w:rFonts w:ascii="Calibri" w:hAnsi="Calibri"/>
          <w:sz w:val="24"/>
          <w:szCs w:val="24"/>
        </w:rPr>
      </w:pPr>
      <w:r w:rsidRPr="00680708">
        <w:rPr>
          <w:rFonts w:ascii="Calibri" w:hAnsi="Calibri"/>
          <w:sz w:val="24"/>
          <w:szCs w:val="24"/>
        </w:rPr>
        <w:t>A clear and comprehensive summary of any allegations made, details of how the allegations were followed up and resolved, and of any action taken and decisions reached, will be recorded</w:t>
      </w:r>
    </w:p>
    <w:p xmlns:wp14="http://schemas.microsoft.com/office/word/2010/wordml" w:rsidRPr="007B305C" w:rsidR="00086BB1" w:rsidP="0026303B" w:rsidRDefault="00086BB1" w14:paraId="10A8ECBB" wp14:textId="77777777">
      <w:pPr>
        <w:numPr>
          <w:ilvl w:val="0"/>
          <w:numId w:val="16"/>
        </w:numPr>
        <w:jc w:val="both"/>
        <w:rPr>
          <w:rFonts w:ascii="Calibri" w:hAnsi="Calibri"/>
          <w:sz w:val="24"/>
          <w:szCs w:val="24"/>
        </w:rPr>
      </w:pPr>
      <w:r w:rsidRPr="00680708">
        <w:rPr>
          <w:rFonts w:ascii="Calibri" w:hAnsi="Calibri"/>
          <w:sz w:val="24"/>
          <w:szCs w:val="24"/>
        </w:rPr>
        <w:t>This record will be kept in the person’s confidential personnel file and a copy should be given to the individual</w:t>
      </w:r>
    </w:p>
    <w:p xmlns:wp14="http://schemas.microsoft.com/office/word/2010/wordml" w:rsidRPr="00680708" w:rsidR="00086BB1" w:rsidP="0026303B" w:rsidRDefault="00086BB1" w14:paraId="68DD9983" wp14:textId="77777777">
      <w:pPr>
        <w:numPr>
          <w:ilvl w:val="0"/>
          <w:numId w:val="16"/>
        </w:numPr>
        <w:jc w:val="both"/>
        <w:rPr>
          <w:rFonts w:ascii="Calibri" w:hAnsi="Calibri"/>
          <w:sz w:val="24"/>
          <w:szCs w:val="24"/>
        </w:rPr>
      </w:pPr>
      <w:r w:rsidRPr="00680708">
        <w:rPr>
          <w:rFonts w:ascii="Calibri" w:hAnsi="Calibri"/>
          <w:sz w:val="24"/>
          <w:szCs w:val="24"/>
        </w:rPr>
        <w:t xml:space="preserve">Such information will be retained on file, including for people who leave the organisation, at least until the person reaches normal retirement age, or for </w:t>
      </w:r>
      <w:r w:rsidRPr="00680708" w:rsidR="00934E1A">
        <w:rPr>
          <w:rFonts w:ascii="Calibri" w:hAnsi="Calibri"/>
          <w:sz w:val="24"/>
          <w:szCs w:val="24"/>
        </w:rPr>
        <w:t xml:space="preserve">ten </w:t>
      </w:r>
      <w:r w:rsidRPr="00680708">
        <w:rPr>
          <w:rFonts w:ascii="Calibri" w:hAnsi="Calibri"/>
          <w:sz w:val="24"/>
          <w:szCs w:val="24"/>
        </w:rPr>
        <w:t>years if that is longer</w:t>
      </w:r>
    </w:p>
    <w:p xmlns:wp14="http://schemas.microsoft.com/office/word/2010/wordml" w:rsidRPr="00680708" w:rsidR="00086BB1" w:rsidP="0026303B" w:rsidRDefault="00086BB1" w14:paraId="5C71F136" wp14:textId="77777777">
      <w:pPr>
        <w:jc w:val="both"/>
        <w:rPr>
          <w:rFonts w:ascii="Calibri" w:hAnsi="Calibri"/>
          <w:sz w:val="24"/>
          <w:szCs w:val="24"/>
        </w:rPr>
      </w:pPr>
    </w:p>
    <w:p xmlns:wp14="http://schemas.microsoft.com/office/word/2010/wordml" w:rsidRPr="00680708" w:rsidR="00086BB1" w:rsidP="0026303B" w:rsidRDefault="00086BB1" w14:paraId="6CF90EC9" wp14:textId="77777777">
      <w:pPr>
        <w:jc w:val="both"/>
        <w:rPr>
          <w:rFonts w:ascii="Calibri" w:hAnsi="Calibri"/>
          <w:sz w:val="24"/>
          <w:szCs w:val="24"/>
        </w:rPr>
      </w:pPr>
      <w:r w:rsidRPr="00680708">
        <w:rPr>
          <w:rFonts w:ascii="Calibri" w:hAnsi="Calibri"/>
          <w:sz w:val="24"/>
          <w:szCs w:val="24"/>
        </w:rPr>
        <w:t>The purpose of the record is to enable accurate information to be given in response to any future request for a reference. It will provide clarifica</w:t>
      </w:r>
      <w:r w:rsidRPr="00680708" w:rsidR="00B85E23">
        <w:rPr>
          <w:rFonts w:ascii="Calibri" w:hAnsi="Calibri"/>
          <w:sz w:val="24"/>
          <w:szCs w:val="24"/>
        </w:rPr>
        <w:t>tion in cases where a future DBS</w:t>
      </w:r>
      <w:r w:rsidRPr="00680708">
        <w:rPr>
          <w:rFonts w:ascii="Calibri" w:hAnsi="Calibri"/>
          <w:sz w:val="24"/>
          <w:szCs w:val="24"/>
        </w:rPr>
        <w:t xml:space="preserve"> disclosure reveals information from the police that an allegation was made but did not result in a prosecution or a conviction. It will also prevent unnecessary re-investigation if, as sometimes happens, allegations resurface after a period of time</w:t>
      </w:r>
      <w:bookmarkStart w:name="_Toc180301019" w:id="15"/>
      <w:bookmarkStart w:name="_Toc211064435" w:id="16"/>
      <w:r w:rsidRPr="00680708" w:rsidR="00476CA8">
        <w:rPr>
          <w:rFonts w:ascii="Calibri" w:hAnsi="Calibri"/>
          <w:sz w:val="24"/>
          <w:szCs w:val="24"/>
        </w:rPr>
        <w:t>.</w:t>
      </w:r>
    </w:p>
    <w:p xmlns:wp14="http://schemas.microsoft.com/office/word/2010/wordml" w:rsidRPr="00680708" w:rsidR="00086BB1" w:rsidP="00086BB1" w:rsidRDefault="00086BB1" w14:paraId="62199465" wp14:textId="77777777">
      <w:pPr>
        <w:rPr>
          <w:rFonts w:ascii="Calibri" w:hAnsi="Calibri"/>
          <w:sz w:val="24"/>
          <w:szCs w:val="24"/>
        </w:rPr>
      </w:pPr>
    </w:p>
    <w:p xmlns:wp14="http://schemas.microsoft.com/office/word/2010/wordml" w:rsidRPr="00680708" w:rsidR="00476CA8" w:rsidP="00592AAF" w:rsidRDefault="00DD6F24" w14:paraId="74036623" wp14:textId="77777777">
      <w:pPr>
        <w:jc w:val="both"/>
        <w:rPr>
          <w:rFonts w:ascii="Calibri" w:hAnsi="Calibri"/>
          <w:sz w:val="24"/>
          <w:szCs w:val="24"/>
        </w:rPr>
      </w:pPr>
      <w:r>
        <w:rPr>
          <w:rFonts w:ascii="Calibri" w:hAnsi="Calibri"/>
          <w:sz w:val="24"/>
          <w:szCs w:val="24"/>
        </w:rPr>
        <w:t>Active Essex Foundation</w:t>
      </w:r>
      <w:r w:rsidRPr="00680708" w:rsidR="00476CA8">
        <w:rPr>
          <w:rFonts w:ascii="Calibri" w:hAnsi="Calibri"/>
          <w:sz w:val="24"/>
          <w:szCs w:val="24"/>
        </w:rPr>
        <w:t xml:space="preserve"> have a Duty to Refer to DBS any employees or volunteers who have been</w:t>
      </w:r>
      <w:r w:rsidRPr="00680708" w:rsidR="000664DD">
        <w:rPr>
          <w:rFonts w:ascii="Calibri" w:hAnsi="Calibri"/>
          <w:sz w:val="24"/>
          <w:szCs w:val="24"/>
        </w:rPr>
        <w:t xml:space="preserve"> dismissed, redeployed, retired/</w:t>
      </w:r>
      <w:r w:rsidRPr="00680708" w:rsidR="00476CA8">
        <w:rPr>
          <w:rFonts w:ascii="Calibri" w:hAnsi="Calibri"/>
          <w:sz w:val="24"/>
          <w:szCs w:val="24"/>
        </w:rPr>
        <w:t>redundan</w:t>
      </w:r>
      <w:r w:rsidRPr="00680708" w:rsidR="00B20DB5">
        <w:rPr>
          <w:rFonts w:ascii="Calibri" w:hAnsi="Calibri"/>
          <w:sz w:val="24"/>
          <w:szCs w:val="24"/>
        </w:rPr>
        <w:t>t or resigne</w:t>
      </w:r>
      <w:r w:rsidRPr="00680708" w:rsidR="0026303B">
        <w:rPr>
          <w:rFonts w:ascii="Calibri" w:hAnsi="Calibri"/>
          <w:sz w:val="24"/>
          <w:szCs w:val="24"/>
        </w:rPr>
        <w:t xml:space="preserve">d where we </w:t>
      </w:r>
      <w:r w:rsidRPr="00680708" w:rsidR="00476CA8">
        <w:rPr>
          <w:rFonts w:ascii="Calibri" w:hAnsi="Calibri"/>
          <w:sz w:val="24"/>
          <w:szCs w:val="24"/>
        </w:rPr>
        <w:t>believe that this person has either</w:t>
      </w:r>
      <w:r w:rsidRPr="00680708" w:rsidR="00573EAB">
        <w:rPr>
          <w:rFonts w:ascii="Calibri" w:hAnsi="Calibri"/>
          <w:sz w:val="24"/>
          <w:szCs w:val="24"/>
        </w:rPr>
        <w:t>:</w:t>
      </w:r>
    </w:p>
    <w:p xmlns:wp14="http://schemas.microsoft.com/office/word/2010/wordml" w:rsidRPr="00680708" w:rsidR="00476CA8" w:rsidP="00592AAF" w:rsidRDefault="00476CA8" w14:paraId="0DA123B1" wp14:textId="77777777">
      <w:pPr>
        <w:jc w:val="both"/>
        <w:rPr>
          <w:rFonts w:ascii="Calibri" w:hAnsi="Calibri"/>
          <w:sz w:val="24"/>
          <w:szCs w:val="24"/>
        </w:rPr>
      </w:pPr>
    </w:p>
    <w:p xmlns:wp14="http://schemas.microsoft.com/office/word/2010/wordml" w:rsidRPr="00680708" w:rsidR="00476CA8" w:rsidP="00592AAF" w:rsidRDefault="00476CA8" w14:paraId="49BFC8CF" wp14:textId="77777777">
      <w:pPr>
        <w:pStyle w:val="ColourfulListAccent1"/>
        <w:numPr>
          <w:ilvl w:val="0"/>
          <w:numId w:val="46"/>
        </w:numPr>
        <w:jc w:val="both"/>
        <w:rPr>
          <w:rFonts w:ascii="Calibri" w:hAnsi="Calibri"/>
          <w:sz w:val="24"/>
          <w:szCs w:val="24"/>
        </w:rPr>
      </w:pPr>
      <w:r w:rsidRPr="00680708">
        <w:rPr>
          <w:rFonts w:ascii="Calibri" w:hAnsi="Calibri"/>
          <w:sz w:val="24"/>
          <w:szCs w:val="24"/>
        </w:rPr>
        <w:t>Engaged in relevant conduct or</w:t>
      </w:r>
    </w:p>
    <w:p xmlns:wp14="http://schemas.microsoft.com/office/word/2010/wordml" w:rsidRPr="00680708" w:rsidR="00476CA8" w:rsidP="00592AAF" w:rsidRDefault="00476CA8" w14:paraId="6D9EF0DC" wp14:textId="77777777">
      <w:pPr>
        <w:pStyle w:val="ColourfulListAccent1"/>
        <w:numPr>
          <w:ilvl w:val="0"/>
          <w:numId w:val="46"/>
        </w:numPr>
        <w:jc w:val="both"/>
        <w:rPr>
          <w:rFonts w:ascii="Calibri" w:hAnsi="Calibri"/>
          <w:sz w:val="24"/>
          <w:szCs w:val="24"/>
        </w:rPr>
      </w:pPr>
      <w:r w:rsidRPr="00680708">
        <w:rPr>
          <w:rFonts w:ascii="Calibri" w:hAnsi="Calibri"/>
          <w:sz w:val="24"/>
          <w:szCs w:val="24"/>
        </w:rPr>
        <w:t>Satisfied the harm test or</w:t>
      </w:r>
    </w:p>
    <w:p xmlns:wp14="http://schemas.microsoft.com/office/word/2010/wordml" w:rsidRPr="00680708" w:rsidR="00476CA8" w:rsidP="00592AAF" w:rsidRDefault="00476CA8" w14:paraId="3D7F9573" wp14:textId="77777777">
      <w:pPr>
        <w:pStyle w:val="ColourfulListAccent1"/>
        <w:numPr>
          <w:ilvl w:val="0"/>
          <w:numId w:val="46"/>
        </w:numPr>
        <w:jc w:val="both"/>
        <w:rPr>
          <w:rFonts w:ascii="Calibri" w:hAnsi="Calibri"/>
          <w:sz w:val="24"/>
          <w:szCs w:val="24"/>
        </w:rPr>
      </w:pPr>
      <w:r w:rsidRPr="00680708">
        <w:rPr>
          <w:rFonts w:ascii="Calibri" w:hAnsi="Calibri"/>
          <w:sz w:val="24"/>
          <w:szCs w:val="24"/>
        </w:rPr>
        <w:t>Received a caution for, or been convicted of, a relevant offence</w:t>
      </w:r>
    </w:p>
    <w:p xmlns:wp14="http://schemas.microsoft.com/office/word/2010/wordml" w:rsidRPr="00680708" w:rsidR="00476CA8" w:rsidP="00592AAF" w:rsidRDefault="00476CA8" w14:paraId="4C4CEA3D" wp14:textId="77777777">
      <w:pPr>
        <w:jc w:val="both"/>
        <w:rPr>
          <w:rFonts w:ascii="Calibri" w:hAnsi="Calibri"/>
          <w:sz w:val="24"/>
          <w:szCs w:val="24"/>
        </w:rPr>
      </w:pPr>
    </w:p>
    <w:p xmlns:wp14="http://schemas.microsoft.com/office/word/2010/wordml" w:rsidRPr="00680708" w:rsidR="00476CA8" w:rsidP="00592AAF" w:rsidRDefault="00A33E85" w14:paraId="70ABE93F" wp14:textId="77777777">
      <w:pPr>
        <w:jc w:val="both"/>
        <w:rPr>
          <w:rFonts w:ascii="Calibri" w:hAnsi="Calibri"/>
          <w:sz w:val="24"/>
          <w:szCs w:val="24"/>
        </w:rPr>
      </w:pPr>
      <w:r w:rsidRPr="00680708">
        <w:rPr>
          <w:rFonts w:ascii="Calibri" w:hAnsi="Calibri"/>
          <w:sz w:val="24"/>
          <w:szCs w:val="24"/>
        </w:rPr>
        <w:t xml:space="preserve">(As defined in </w:t>
      </w:r>
      <w:r w:rsidRPr="00680708" w:rsidR="00EA4298">
        <w:rPr>
          <w:rFonts w:ascii="Calibri" w:hAnsi="Calibri"/>
          <w:sz w:val="24"/>
          <w:szCs w:val="24"/>
        </w:rPr>
        <w:t xml:space="preserve">the </w:t>
      </w:r>
      <w:hyperlink w:history="1" r:id="rId21">
        <w:r w:rsidRPr="00680708" w:rsidR="00EA4298">
          <w:rPr>
            <w:rStyle w:val="Hyperlink"/>
            <w:rFonts w:ascii="Calibri" w:hAnsi="Calibri"/>
            <w:sz w:val="24"/>
            <w:szCs w:val="24"/>
          </w:rPr>
          <w:t>Safeguarding</w:t>
        </w:r>
        <w:r w:rsidRPr="00680708">
          <w:rPr>
            <w:rStyle w:val="Hyperlink"/>
            <w:rFonts w:ascii="Calibri" w:hAnsi="Calibri"/>
            <w:sz w:val="24"/>
            <w:szCs w:val="24"/>
          </w:rPr>
          <w:t xml:space="preserve"> V</w:t>
        </w:r>
        <w:r w:rsidRPr="00680708">
          <w:rPr>
            <w:rStyle w:val="Hyperlink"/>
            <w:rFonts w:ascii="Calibri" w:hAnsi="Calibri"/>
            <w:sz w:val="24"/>
            <w:szCs w:val="24"/>
          </w:rPr>
          <w:t>u</w:t>
        </w:r>
        <w:r w:rsidRPr="00680708">
          <w:rPr>
            <w:rStyle w:val="Hyperlink"/>
            <w:rFonts w:ascii="Calibri" w:hAnsi="Calibri"/>
            <w:sz w:val="24"/>
            <w:szCs w:val="24"/>
          </w:rPr>
          <w:t>lnera</w:t>
        </w:r>
        <w:r w:rsidRPr="00680708">
          <w:rPr>
            <w:rStyle w:val="Hyperlink"/>
            <w:rFonts w:ascii="Calibri" w:hAnsi="Calibri"/>
            <w:sz w:val="24"/>
            <w:szCs w:val="24"/>
          </w:rPr>
          <w:t>b</w:t>
        </w:r>
        <w:r w:rsidRPr="00680708">
          <w:rPr>
            <w:rStyle w:val="Hyperlink"/>
            <w:rFonts w:ascii="Calibri" w:hAnsi="Calibri"/>
            <w:sz w:val="24"/>
            <w:szCs w:val="24"/>
          </w:rPr>
          <w:t>le Groups Act 2006</w:t>
        </w:r>
      </w:hyperlink>
      <w:r w:rsidRPr="00680708">
        <w:rPr>
          <w:rFonts w:ascii="Calibri" w:hAnsi="Calibri"/>
          <w:sz w:val="24"/>
          <w:szCs w:val="24"/>
        </w:rPr>
        <w:t>).</w:t>
      </w:r>
    </w:p>
    <w:p xmlns:wp14="http://schemas.microsoft.com/office/word/2010/wordml" w:rsidRPr="00680708" w:rsidR="00A33E85" w:rsidP="00592AAF" w:rsidRDefault="00A33E85" w14:paraId="50895670" wp14:textId="77777777">
      <w:pPr>
        <w:jc w:val="both"/>
        <w:rPr>
          <w:rFonts w:ascii="Calibri" w:hAnsi="Calibri"/>
          <w:sz w:val="24"/>
          <w:szCs w:val="24"/>
        </w:rPr>
      </w:pPr>
    </w:p>
    <w:p xmlns:wp14="http://schemas.microsoft.com/office/word/2010/wordml" w:rsidRPr="00680708" w:rsidR="00AF0500" w:rsidP="00592AAF" w:rsidRDefault="00BE1BF3" w14:paraId="10CCFFE6" wp14:textId="77777777">
      <w:pPr>
        <w:jc w:val="both"/>
        <w:rPr>
          <w:rFonts w:ascii="Calibri" w:hAnsi="Calibri"/>
          <w:sz w:val="24"/>
          <w:szCs w:val="24"/>
        </w:rPr>
      </w:pPr>
      <w:r w:rsidRPr="00680708">
        <w:rPr>
          <w:rFonts w:ascii="Calibri" w:hAnsi="Calibri"/>
          <w:sz w:val="24"/>
          <w:szCs w:val="24"/>
        </w:rPr>
        <w:t>The Trustee responsible for Safety and Safeguarding is also responsible for making this referral to DBS and informing the Board of Trustees</w:t>
      </w:r>
    </w:p>
    <w:p xmlns:wp14="http://schemas.microsoft.com/office/word/2010/wordml" w:rsidRPr="00680708" w:rsidR="00AF0500" w:rsidP="00592AAF" w:rsidRDefault="00AF0500" w14:paraId="38C1F859" wp14:textId="77777777">
      <w:pPr>
        <w:jc w:val="both"/>
        <w:rPr>
          <w:rFonts w:ascii="Calibri" w:hAnsi="Calibri"/>
          <w:sz w:val="24"/>
          <w:szCs w:val="24"/>
        </w:rPr>
      </w:pPr>
    </w:p>
    <w:p xmlns:wp14="http://schemas.microsoft.com/office/word/2010/wordml" w:rsidRPr="00680708" w:rsidR="00086BB1" w:rsidP="00592AAF" w:rsidRDefault="00AF0500" w14:paraId="5A9857E5" wp14:textId="77777777">
      <w:pPr>
        <w:jc w:val="both"/>
        <w:rPr>
          <w:rFonts w:ascii="Calibri" w:hAnsi="Calibri"/>
          <w:sz w:val="24"/>
          <w:szCs w:val="24"/>
        </w:rPr>
      </w:pPr>
      <w:r w:rsidRPr="00680708">
        <w:rPr>
          <w:rFonts w:ascii="Calibri" w:hAnsi="Calibri"/>
          <w:sz w:val="24"/>
          <w:szCs w:val="24"/>
        </w:rPr>
        <w:t xml:space="preserve">The Trustee with responsibility for Safety and Safeguarding is responsible for notifying the Charity Commission of any serious incidents relating to safeguarding in line with the Charity </w:t>
      </w:r>
      <w:hyperlink w:history="1" r:id="rId22">
        <w:r w:rsidRPr="00680708">
          <w:rPr>
            <w:rStyle w:val="Hyperlink"/>
            <w:rFonts w:ascii="Calibri" w:hAnsi="Calibri"/>
            <w:sz w:val="24"/>
            <w:szCs w:val="24"/>
          </w:rPr>
          <w:t>Comm</w:t>
        </w:r>
        <w:r w:rsidRPr="00680708">
          <w:rPr>
            <w:rStyle w:val="Hyperlink"/>
            <w:rFonts w:ascii="Calibri" w:hAnsi="Calibri"/>
            <w:sz w:val="24"/>
            <w:szCs w:val="24"/>
          </w:rPr>
          <w:t>i</w:t>
        </w:r>
        <w:r w:rsidRPr="00680708">
          <w:rPr>
            <w:rStyle w:val="Hyperlink"/>
            <w:rFonts w:ascii="Calibri" w:hAnsi="Calibri"/>
            <w:sz w:val="24"/>
            <w:szCs w:val="24"/>
          </w:rPr>
          <w:t>ssion’s Reporting Serious Incidents Policy.</w:t>
        </w:r>
      </w:hyperlink>
      <w:r w:rsidRPr="00680708" w:rsidR="00476CA8">
        <w:rPr>
          <w:rFonts w:ascii="Calibri" w:hAnsi="Calibri"/>
          <w:sz w:val="24"/>
          <w:szCs w:val="24"/>
        </w:rPr>
        <w:t xml:space="preserve"> </w:t>
      </w:r>
    </w:p>
    <w:p xmlns:wp14="http://schemas.microsoft.com/office/word/2010/wordml" w:rsidRPr="00680708" w:rsidR="00086BB1" w:rsidP="00086BB1" w:rsidRDefault="00086BB1" w14:paraId="0C8FE7CE" wp14:textId="77777777">
      <w:pPr>
        <w:rPr>
          <w:rFonts w:ascii="Calibri" w:hAnsi="Calibri"/>
          <w:sz w:val="24"/>
          <w:szCs w:val="24"/>
        </w:rPr>
      </w:pPr>
    </w:p>
    <w:p xmlns:wp14="http://schemas.microsoft.com/office/word/2010/wordml" w:rsidRPr="00680708" w:rsidR="00086BB1" w:rsidP="00086BB1" w:rsidRDefault="00086BB1" w14:paraId="41004F19" wp14:textId="77777777">
      <w:pPr>
        <w:rPr>
          <w:rFonts w:ascii="Calibri" w:hAnsi="Calibri"/>
          <w:sz w:val="24"/>
          <w:szCs w:val="24"/>
        </w:rPr>
      </w:pPr>
    </w:p>
    <w:p xmlns:wp14="http://schemas.microsoft.com/office/word/2010/wordml" w:rsidRPr="00680708" w:rsidR="00086BB1" w:rsidP="00086BB1" w:rsidRDefault="00086BB1" w14:paraId="67C0C651" wp14:textId="77777777">
      <w:pPr>
        <w:rPr>
          <w:rFonts w:ascii="Calibri" w:hAnsi="Calibri"/>
          <w:sz w:val="24"/>
          <w:szCs w:val="24"/>
        </w:rPr>
      </w:pPr>
    </w:p>
    <w:p xmlns:wp14="http://schemas.microsoft.com/office/word/2010/wordml" w:rsidRPr="00680708" w:rsidR="00086BB1" w:rsidP="00086BB1" w:rsidRDefault="00086BB1" w14:paraId="308D56CC" wp14:textId="77777777">
      <w:pPr>
        <w:rPr>
          <w:rFonts w:ascii="Calibri" w:hAnsi="Calibri"/>
          <w:sz w:val="24"/>
          <w:szCs w:val="24"/>
        </w:rPr>
      </w:pPr>
    </w:p>
    <w:p xmlns:wp14="http://schemas.microsoft.com/office/word/2010/wordml" w:rsidRPr="00680708" w:rsidR="00086BB1" w:rsidP="00086BB1" w:rsidRDefault="00086BB1" w14:paraId="797E50C6" wp14:textId="77777777">
      <w:pPr>
        <w:rPr>
          <w:rFonts w:ascii="Calibri" w:hAnsi="Calibri"/>
          <w:sz w:val="24"/>
          <w:szCs w:val="24"/>
        </w:rPr>
      </w:pPr>
    </w:p>
    <w:p xmlns:wp14="http://schemas.microsoft.com/office/word/2010/wordml" w:rsidRPr="00680708" w:rsidR="00086BB1" w:rsidP="00086BB1" w:rsidRDefault="00086BB1" w14:paraId="7B04FA47" wp14:textId="77777777">
      <w:pPr>
        <w:rPr>
          <w:rFonts w:ascii="Calibri" w:hAnsi="Calibri"/>
          <w:sz w:val="24"/>
          <w:szCs w:val="24"/>
        </w:rPr>
      </w:pPr>
    </w:p>
    <w:p xmlns:wp14="http://schemas.microsoft.com/office/word/2010/wordml" w:rsidRPr="00680708" w:rsidR="00086BB1" w:rsidP="002B3571" w:rsidRDefault="002B3571" w14:paraId="568C698B" wp14:textId="77777777">
      <w:pPr>
        <w:tabs>
          <w:tab w:val="left" w:pos="2744"/>
        </w:tabs>
        <w:rPr>
          <w:rFonts w:ascii="Calibri" w:hAnsi="Calibri"/>
          <w:sz w:val="24"/>
          <w:szCs w:val="24"/>
        </w:rPr>
      </w:pPr>
      <w:r w:rsidRPr="00680708">
        <w:rPr>
          <w:rFonts w:ascii="Calibri" w:hAnsi="Calibri"/>
          <w:sz w:val="24"/>
          <w:szCs w:val="24"/>
        </w:rPr>
        <w:tab/>
      </w:r>
    </w:p>
    <w:bookmarkEnd w:id="15"/>
    <w:bookmarkEnd w:id="16"/>
    <w:p xmlns:wp14="http://schemas.microsoft.com/office/word/2010/wordml" w:rsidRPr="00680708" w:rsidR="007479CD" w:rsidP="007479CD" w:rsidRDefault="007479CD" w14:paraId="1A939487" wp14:textId="77777777">
      <w:pPr>
        <w:rPr>
          <w:rFonts w:ascii="Calibri" w:hAnsi="Calibri"/>
          <w:sz w:val="24"/>
          <w:szCs w:val="24"/>
        </w:rPr>
      </w:pPr>
    </w:p>
    <w:p xmlns:wp14="http://schemas.microsoft.com/office/word/2010/wordml" w:rsidRPr="00680708" w:rsidR="00821856" w:rsidRDefault="00821856" w14:paraId="6AA258D8" wp14:textId="77777777">
      <w:pPr>
        <w:rPr>
          <w:rFonts w:ascii="Calibri" w:hAnsi="Calibri"/>
          <w:sz w:val="24"/>
          <w:szCs w:val="24"/>
        </w:rPr>
      </w:pPr>
      <w:r w:rsidRPr="00680708">
        <w:rPr>
          <w:rFonts w:ascii="Calibri" w:hAnsi="Calibri"/>
          <w:sz w:val="24"/>
          <w:szCs w:val="24"/>
        </w:rPr>
        <w:br w:type="page"/>
      </w:r>
    </w:p>
    <w:p xmlns:wp14="http://schemas.microsoft.com/office/word/2010/wordml" w:rsidRPr="008049B2" w:rsidR="00591AE1" w:rsidP="0011788A" w:rsidRDefault="00A47440" w14:paraId="3CC03E89" wp14:textId="77777777">
      <w:pPr>
        <w:jc w:val="center"/>
        <w:rPr>
          <w:rFonts w:ascii="Calibri" w:hAnsi="Calibri"/>
          <w:b/>
          <w:sz w:val="28"/>
          <w:szCs w:val="28"/>
        </w:rPr>
      </w:pPr>
      <w:r w:rsidRPr="008049B2">
        <w:rPr>
          <w:rFonts w:ascii="Calibri" w:hAnsi="Calibri"/>
          <w:b/>
          <w:sz w:val="28"/>
          <w:szCs w:val="28"/>
        </w:rPr>
        <w:t>Appendi</w:t>
      </w:r>
      <w:r w:rsidRPr="008049B2" w:rsidR="00821856">
        <w:rPr>
          <w:rFonts w:ascii="Calibri" w:hAnsi="Calibri"/>
          <w:b/>
          <w:sz w:val="28"/>
          <w:szCs w:val="28"/>
        </w:rPr>
        <w:t xml:space="preserve">x A </w:t>
      </w:r>
      <w:r w:rsidRPr="008049B2" w:rsidR="000664DD">
        <w:rPr>
          <w:rFonts w:ascii="Calibri" w:hAnsi="Calibri"/>
          <w:b/>
          <w:sz w:val="28"/>
          <w:szCs w:val="28"/>
        </w:rPr>
        <w:tab/>
      </w:r>
      <w:r w:rsidRPr="008049B2" w:rsidR="00A84958">
        <w:rPr>
          <w:rFonts w:ascii="Calibri" w:hAnsi="Calibri"/>
          <w:b/>
          <w:sz w:val="28"/>
          <w:szCs w:val="28"/>
        </w:rPr>
        <w:t>Recognising Signs and Symptoms of Abuse</w:t>
      </w:r>
    </w:p>
    <w:p xmlns:wp14="http://schemas.microsoft.com/office/word/2010/wordml" w:rsidRPr="008049B2" w:rsidR="00591AE1" w:rsidP="00821856" w:rsidRDefault="00591AE1" w14:paraId="6FFBD3EC" wp14:textId="77777777">
      <w:pPr>
        <w:rPr>
          <w:rFonts w:ascii="Calibri" w:hAnsi="Calibri"/>
          <w:sz w:val="28"/>
          <w:szCs w:val="28"/>
        </w:rPr>
      </w:pPr>
    </w:p>
    <w:p xmlns:wp14="http://schemas.microsoft.com/office/word/2010/wordml" w:rsidRPr="008049B2" w:rsidR="00821856" w:rsidP="00821856" w:rsidRDefault="00821856" w14:paraId="18564087" wp14:textId="77777777">
      <w:pPr>
        <w:rPr>
          <w:rFonts w:ascii="Calibri" w:hAnsi="Calibri"/>
          <w:b/>
          <w:sz w:val="28"/>
          <w:szCs w:val="28"/>
        </w:rPr>
      </w:pPr>
      <w:r w:rsidRPr="008049B2">
        <w:rPr>
          <w:rFonts w:ascii="Calibri" w:hAnsi="Calibri"/>
          <w:b/>
          <w:sz w:val="28"/>
          <w:szCs w:val="28"/>
        </w:rPr>
        <w:t>Definitions of Abuse</w:t>
      </w:r>
    </w:p>
    <w:p xmlns:wp14="http://schemas.microsoft.com/office/word/2010/wordml" w:rsidRPr="00680708" w:rsidR="00821856" w:rsidP="00821856" w:rsidRDefault="00821856" w14:paraId="30DCCCAD" wp14:textId="77777777">
      <w:pPr>
        <w:rPr>
          <w:rFonts w:ascii="Calibri" w:hAnsi="Calibri"/>
          <w:sz w:val="24"/>
          <w:szCs w:val="24"/>
        </w:rPr>
      </w:pPr>
    </w:p>
    <w:p xmlns:wp14="http://schemas.microsoft.com/office/word/2010/wordml" w:rsidRPr="00680708" w:rsidR="00821856" w:rsidP="004541D4" w:rsidRDefault="00EA4298" w14:paraId="21B7C69A" wp14:textId="77777777">
      <w:pPr>
        <w:jc w:val="both"/>
        <w:rPr>
          <w:rFonts w:ascii="Calibri" w:hAnsi="Calibri"/>
          <w:sz w:val="24"/>
          <w:szCs w:val="24"/>
        </w:rPr>
      </w:pPr>
      <w:r w:rsidRPr="00680708">
        <w:rPr>
          <w:rFonts w:ascii="Calibri" w:hAnsi="Calibri"/>
          <w:sz w:val="24"/>
          <w:szCs w:val="24"/>
        </w:rPr>
        <w:t>“</w:t>
      </w:r>
      <w:r w:rsidRPr="00680708" w:rsidR="00821856">
        <w:rPr>
          <w:rFonts w:ascii="Calibri" w:hAnsi="Calibri"/>
          <w:sz w:val="24"/>
          <w:szCs w:val="24"/>
        </w:rPr>
        <w:t>Child abuse and neglect</w:t>
      </w:r>
      <w:r w:rsidRPr="00680708">
        <w:rPr>
          <w:rFonts w:ascii="Calibri" w:hAnsi="Calibri"/>
          <w:sz w:val="24"/>
          <w:szCs w:val="24"/>
        </w:rPr>
        <w:t>”</w:t>
      </w:r>
      <w:r w:rsidRPr="00680708" w:rsidR="00821856">
        <w:rPr>
          <w:rFonts w:ascii="Calibri" w:hAnsi="Calibri"/>
          <w:sz w:val="24"/>
          <w:szCs w:val="24"/>
        </w:rPr>
        <w:t xml:space="preserve"> is a generic term encompassing all ill treatment of children including serious physical and sexual assaults as well as cases where the standard of care does not adequately support the child’s health or development. Children may be abused or neglected through the infliction of harm, or through the failure to act to prevent harm. Abuse can occur in a family or an institutional or community setting. The perpetrator may or may not be known to the child. </w:t>
      </w:r>
      <w:r w:rsidRPr="00782526" w:rsidR="00821856">
        <w:rPr>
          <w:rFonts w:ascii="Calibri" w:hAnsi="Calibri"/>
          <w:sz w:val="24"/>
          <w:szCs w:val="24"/>
        </w:rPr>
        <w:t>Working Together to Safeguard Children</w:t>
      </w:r>
      <w:r w:rsidRPr="00680708" w:rsidR="00821856">
        <w:rPr>
          <w:rFonts w:ascii="Calibri" w:hAnsi="Calibri"/>
          <w:sz w:val="24"/>
          <w:szCs w:val="24"/>
        </w:rPr>
        <w:t xml:space="preserve"> sets out definitions and examples of th</w:t>
      </w:r>
      <w:r w:rsidRPr="00680708" w:rsidR="00AF1A1A">
        <w:rPr>
          <w:rFonts w:ascii="Calibri" w:hAnsi="Calibri"/>
          <w:sz w:val="24"/>
          <w:szCs w:val="24"/>
        </w:rPr>
        <w:t>e four main categories of abuse</w:t>
      </w:r>
    </w:p>
    <w:p xmlns:wp14="http://schemas.microsoft.com/office/word/2010/wordml" w:rsidRPr="00680708" w:rsidR="00821856" w:rsidP="004541D4" w:rsidRDefault="00821856" w14:paraId="36AF6883" wp14:textId="77777777">
      <w:pPr>
        <w:jc w:val="both"/>
        <w:rPr>
          <w:rFonts w:ascii="Calibri" w:hAnsi="Calibri"/>
          <w:sz w:val="24"/>
          <w:szCs w:val="24"/>
        </w:rPr>
      </w:pPr>
    </w:p>
    <w:p xmlns:wp14="http://schemas.microsoft.com/office/word/2010/wordml" w:rsidRPr="00680708" w:rsidR="00821856" w:rsidP="004541D4" w:rsidRDefault="00821856" w14:paraId="200022F1"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Physical abuse</w:t>
      </w:r>
    </w:p>
    <w:p xmlns:wp14="http://schemas.microsoft.com/office/word/2010/wordml" w:rsidRPr="00680708" w:rsidR="00821856" w:rsidP="004541D4" w:rsidRDefault="00821856" w14:paraId="316E8E72"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Emotional abuse </w:t>
      </w:r>
    </w:p>
    <w:p xmlns:wp14="http://schemas.microsoft.com/office/word/2010/wordml" w:rsidRPr="00680708" w:rsidR="00821856" w:rsidP="004541D4" w:rsidRDefault="00821856" w14:paraId="10992731"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Sexual abuse </w:t>
      </w:r>
    </w:p>
    <w:p xmlns:wp14="http://schemas.microsoft.com/office/word/2010/wordml" w:rsidRPr="00680708" w:rsidR="00821856" w:rsidP="004541D4" w:rsidRDefault="00821856" w14:paraId="14DD85E3"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Neglect </w:t>
      </w:r>
    </w:p>
    <w:p xmlns:wp14="http://schemas.microsoft.com/office/word/2010/wordml" w:rsidRPr="00680708" w:rsidR="00821856" w:rsidP="004541D4" w:rsidRDefault="00821856" w14:paraId="54C529ED" wp14:textId="77777777">
      <w:pPr>
        <w:jc w:val="both"/>
        <w:rPr>
          <w:rFonts w:ascii="Calibri" w:hAnsi="Calibri"/>
          <w:sz w:val="24"/>
          <w:szCs w:val="24"/>
        </w:rPr>
      </w:pPr>
    </w:p>
    <w:p xmlns:wp14="http://schemas.microsoft.com/office/word/2010/wordml" w:rsidRPr="00680708" w:rsidR="00821856" w:rsidP="004541D4" w:rsidRDefault="00821856" w14:paraId="635B11E1" wp14:textId="77777777">
      <w:pPr>
        <w:jc w:val="both"/>
        <w:rPr>
          <w:rFonts w:ascii="Calibri" w:hAnsi="Calibri"/>
          <w:sz w:val="24"/>
          <w:szCs w:val="24"/>
        </w:rPr>
      </w:pPr>
      <w:r w:rsidRPr="00680708">
        <w:rPr>
          <w:rFonts w:ascii="Calibri" w:hAnsi="Calibri"/>
          <w:sz w:val="24"/>
          <w:szCs w:val="24"/>
        </w:rPr>
        <w:t>These categories can overlap and an abused child does frequently suffer more than one type of abuse.</w:t>
      </w:r>
    </w:p>
    <w:p xmlns:wp14="http://schemas.microsoft.com/office/word/2010/wordml" w:rsidRPr="00680708" w:rsidR="00821856" w:rsidP="00821856" w:rsidRDefault="00821856" w14:paraId="1C0157D6" wp14:textId="77777777">
      <w:pPr>
        <w:rPr>
          <w:rFonts w:ascii="Calibri" w:hAnsi="Calibri"/>
          <w:sz w:val="24"/>
          <w:szCs w:val="24"/>
        </w:rPr>
      </w:pPr>
    </w:p>
    <w:p xmlns:wp14="http://schemas.microsoft.com/office/word/2010/wordml" w:rsidRPr="00680708" w:rsidR="00821856" w:rsidP="00821856" w:rsidRDefault="00821856" w14:paraId="307ED32B" wp14:textId="77777777">
      <w:pPr>
        <w:rPr>
          <w:rFonts w:ascii="Calibri" w:hAnsi="Calibri"/>
          <w:b/>
          <w:sz w:val="24"/>
          <w:szCs w:val="24"/>
        </w:rPr>
      </w:pPr>
      <w:r w:rsidRPr="00680708">
        <w:rPr>
          <w:rFonts w:ascii="Calibri" w:hAnsi="Calibri"/>
          <w:b/>
          <w:sz w:val="24"/>
          <w:szCs w:val="24"/>
        </w:rPr>
        <w:t>Physical Abuse</w:t>
      </w:r>
    </w:p>
    <w:p xmlns:wp14="http://schemas.microsoft.com/office/word/2010/wordml" w:rsidRPr="00680708" w:rsidR="00EA4298" w:rsidP="00821856" w:rsidRDefault="00EA4298" w14:paraId="3691E7B2" wp14:textId="77777777">
      <w:pPr>
        <w:rPr>
          <w:rFonts w:ascii="Calibri" w:hAnsi="Calibri"/>
          <w:b/>
          <w:sz w:val="24"/>
          <w:szCs w:val="24"/>
        </w:rPr>
      </w:pPr>
    </w:p>
    <w:p xmlns:wp14="http://schemas.microsoft.com/office/word/2010/wordml" w:rsidRPr="00680708" w:rsidR="00821856" w:rsidP="004541D4" w:rsidRDefault="00821856" w14:paraId="6FD744E7" wp14:textId="77777777">
      <w:pPr>
        <w:jc w:val="both"/>
        <w:rPr>
          <w:rFonts w:ascii="Calibri" w:hAnsi="Calibri"/>
          <w:sz w:val="24"/>
          <w:szCs w:val="24"/>
        </w:rPr>
      </w:pPr>
      <w:r w:rsidRPr="00680708">
        <w:rPr>
          <w:rFonts w:ascii="Calibri" w:hAnsi="Calibri"/>
          <w:sz w:val="24"/>
          <w:szCs w:val="24"/>
        </w:rPr>
        <w:t>Physical abuse may involve poking, pushing, hitting, shaking, throwing, poisoning, burning or scalding, drowning or suffocating a child. It may also be caused when a parent or carer feigns the symptoms of, or deliberately causes, ill health t</w:t>
      </w:r>
      <w:r w:rsidRPr="00680708" w:rsidR="00EA4298">
        <w:rPr>
          <w:rFonts w:ascii="Calibri" w:hAnsi="Calibri"/>
          <w:sz w:val="24"/>
          <w:szCs w:val="24"/>
        </w:rPr>
        <w:t>o a child. It can also include “</w:t>
      </w:r>
      <w:r w:rsidRPr="00680708">
        <w:rPr>
          <w:rFonts w:ascii="Calibri" w:hAnsi="Calibri"/>
          <w:sz w:val="24"/>
          <w:szCs w:val="24"/>
        </w:rPr>
        <w:t>fabricated</w:t>
      </w:r>
      <w:r w:rsidRPr="00680708" w:rsidR="00EA4298">
        <w:rPr>
          <w:rFonts w:ascii="Calibri" w:hAnsi="Calibri"/>
          <w:sz w:val="24"/>
          <w:szCs w:val="24"/>
        </w:rPr>
        <w:t>”</w:t>
      </w:r>
      <w:r w:rsidRPr="00680708">
        <w:rPr>
          <w:rFonts w:ascii="Calibri" w:hAnsi="Calibri"/>
          <w:sz w:val="24"/>
          <w:szCs w:val="24"/>
        </w:rPr>
        <w:t xml:space="preserve"> or </w:t>
      </w:r>
      <w:r w:rsidRPr="00680708" w:rsidR="00EA4298">
        <w:rPr>
          <w:rFonts w:ascii="Calibri" w:hAnsi="Calibri"/>
          <w:sz w:val="24"/>
          <w:szCs w:val="24"/>
        </w:rPr>
        <w:t>“induced”</w:t>
      </w:r>
      <w:r w:rsidRPr="00680708">
        <w:rPr>
          <w:rFonts w:ascii="Calibri" w:hAnsi="Calibri"/>
          <w:sz w:val="24"/>
          <w:szCs w:val="24"/>
        </w:rPr>
        <w:t xml:space="preserve"> illness where a parent or carer simulates the symptoms of, or deliberately causes</w:t>
      </w:r>
      <w:r w:rsidRPr="00680708" w:rsidR="000664DD">
        <w:rPr>
          <w:rFonts w:ascii="Calibri" w:hAnsi="Calibri"/>
          <w:sz w:val="24"/>
          <w:szCs w:val="24"/>
        </w:rPr>
        <w:t>,</w:t>
      </w:r>
      <w:r w:rsidRPr="00680708">
        <w:rPr>
          <w:rFonts w:ascii="Calibri" w:hAnsi="Calibri"/>
          <w:sz w:val="24"/>
          <w:szCs w:val="24"/>
        </w:rPr>
        <w:t xml:space="preserve"> ill health in a child.</w:t>
      </w:r>
    </w:p>
    <w:p xmlns:wp14="http://schemas.microsoft.com/office/word/2010/wordml" w:rsidRPr="00680708" w:rsidR="00821856" w:rsidP="00821856" w:rsidRDefault="00821856" w14:paraId="526770CE" wp14:textId="77777777">
      <w:pPr>
        <w:rPr>
          <w:rFonts w:ascii="Calibri" w:hAnsi="Calibri"/>
          <w:sz w:val="24"/>
          <w:szCs w:val="24"/>
        </w:rPr>
      </w:pPr>
    </w:p>
    <w:p xmlns:wp14="http://schemas.microsoft.com/office/word/2010/wordml" w:rsidRPr="00680708" w:rsidR="00821856" w:rsidP="00821856" w:rsidRDefault="00821856" w14:paraId="0000D995" wp14:textId="77777777">
      <w:pPr>
        <w:rPr>
          <w:rFonts w:ascii="Calibri" w:hAnsi="Calibri"/>
          <w:b/>
          <w:sz w:val="24"/>
          <w:szCs w:val="24"/>
        </w:rPr>
      </w:pPr>
      <w:r w:rsidRPr="00680708">
        <w:rPr>
          <w:rFonts w:ascii="Calibri" w:hAnsi="Calibri"/>
          <w:b/>
          <w:sz w:val="24"/>
          <w:szCs w:val="24"/>
        </w:rPr>
        <w:t>Emotional Abuse</w:t>
      </w:r>
    </w:p>
    <w:p xmlns:wp14="http://schemas.microsoft.com/office/word/2010/wordml" w:rsidRPr="00680708" w:rsidR="00EA4298" w:rsidP="00821856" w:rsidRDefault="00EA4298" w14:paraId="7CBEED82" wp14:textId="77777777">
      <w:pPr>
        <w:rPr>
          <w:rFonts w:ascii="Calibri" w:hAnsi="Calibri"/>
          <w:b/>
          <w:sz w:val="24"/>
          <w:szCs w:val="24"/>
        </w:rPr>
      </w:pPr>
    </w:p>
    <w:p xmlns:wp14="http://schemas.microsoft.com/office/word/2010/wordml" w:rsidRPr="00680708" w:rsidR="00821856" w:rsidP="004541D4" w:rsidRDefault="00821856" w14:paraId="4ABBFC0F" wp14:textId="77777777">
      <w:pPr>
        <w:jc w:val="both"/>
        <w:rPr>
          <w:rFonts w:ascii="Calibri" w:hAnsi="Calibri"/>
          <w:sz w:val="24"/>
          <w:szCs w:val="24"/>
        </w:rPr>
      </w:pPr>
      <w:r w:rsidRPr="00680708">
        <w:rPr>
          <w:rFonts w:ascii="Calibri" w:hAnsi="Calibri"/>
          <w:sz w:val="24"/>
          <w:szCs w:val="24"/>
        </w:rPr>
        <w:t>Emotional abuse is the persistent emotional ill treatment of a child such as to cause severe and persistent effects on the child’s emotional development. This may involve</w:t>
      </w:r>
    </w:p>
    <w:p xmlns:wp14="http://schemas.microsoft.com/office/word/2010/wordml" w:rsidRPr="00680708" w:rsidR="00821856" w:rsidP="004541D4" w:rsidRDefault="00821856" w14:paraId="6E36661F" wp14:textId="77777777">
      <w:pPr>
        <w:jc w:val="both"/>
        <w:rPr>
          <w:rFonts w:ascii="Calibri" w:hAnsi="Calibri"/>
          <w:sz w:val="24"/>
          <w:szCs w:val="24"/>
        </w:rPr>
      </w:pPr>
    </w:p>
    <w:p xmlns:wp14="http://schemas.microsoft.com/office/word/2010/wordml" w:rsidRPr="00680708" w:rsidR="00821856" w:rsidP="007B305C" w:rsidRDefault="00821856" w14:paraId="7CBE11E5"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Conveying to children that they are worthless or unloved, inadequate, or valued only insofar as they me</w:t>
      </w:r>
      <w:r w:rsidR="007B305C">
        <w:rPr>
          <w:rFonts w:ascii="Calibri" w:hAnsi="Calibri"/>
          <w:sz w:val="24"/>
          <w:szCs w:val="24"/>
        </w:rPr>
        <w:t xml:space="preserve">et the needs of another person </w:t>
      </w:r>
    </w:p>
    <w:p xmlns:wp14="http://schemas.microsoft.com/office/word/2010/wordml" w:rsidRPr="00680708" w:rsidR="00821856" w:rsidP="007B305C" w:rsidRDefault="00821856" w14:paraId="6C5EDED9"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Imposing age or developmentally inappropriate expectations on children.  These may include interactions that are beyond the child’s developmental capacity, as well as overprotection and limitation of exploration and learning, or preventing the child participati</w:t>
      </w:r>
      <w:r w:rsidR="007B305C">
        <w:rPr>
          <w:rFonts w:ascii="Calibri" w:hAnsi="Calibri"/>
          <w:sz w:val="24"/>
          <w:szCs w:val="24"/>
        </w:rPr>
        <w:t>ng in normal social interaction</w:t>
      </w:r>
    </w:p>
    <w:p xmlns:wp14="http://schemas.microsoft.com/office/word/2010/wordml" w:rsidRPr="00680708" w:rsidR="00821856" w:rsidP="007B305C" w:rsidRDefault="00821856" w14:paraId="1178ECF7"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Serious bullying, causing children frequently to feel frightened or in danger - e.g. witnes</w:t>
      </w:r>
      <w:r w:rsidR="007B305C">
        <w:rPr>
          <w:rFonts w:ascii="Calibri" w:hAnsi="Calibri"/>
          <w:sz w:val="24"/>
          <w:szCs w:val="24"/>
        </w:rPr>
        <w:t xml:space="preserve">sing domestic violence </w:t>
      </w:r>
    </w:p>
    <w:p xmlns:wp14="http://schemas.microsoft.com/office/word/2010/wordml" w:rsidRPr="00680708" w:rsidR="00821856" w:rsidP="004541D4" w:rsidRDefault="00821856" w14:paraId="27CA4625"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Exploitation or corruption of children </w:t>
      </w:r>
    </w:p>
    <w:p xmlns:wp14="http://schemas.microsoft.com/office/word/2010/wordml" w:rsidRPr="00680708" w:rsidR="00821856" w:rsidP="004541D4" w:rsidRDefault="00821856" w14:paraId="38645DC7" wp14:textId="77777777">
      <w:pPr>
        <w:jc w:val="both"/>
        <w:rPr>
          <w:rFonts w:ascii="Calibri" w:hAnsi="Calibri"/>
          <w:sz w:val="24"/>
          <w:szCs w:val="24"/>
        </w:rPr>
      </w:pPr>
    </w:p>
    <w:p xmlns:wp14="http://schemas.microsoft.com/office/word/2010/wordml" w:rsidRPr="00680708" w:rsidR="00821856" w:rsidP="004541D4" w:rsidRDefault="00821856" w14:paraId="4D828EDE" wp14:textId="77777777">
      <w:pPr>
        <w:jc w:val="both"/>
        <w:rPr>
          <w:rFonts w:ascii="Calibri" w:hAnsi="Calibri"/>
          <w:sz w:val="24"/>
          <w:szCs w:val="24"/>
        </w:rPr>
      </w:pPr>
      <w:r w:rsidRPr="00680708">
        <w:rPr>
          <w:rFonts w:ascii="Calibri" w:hAnsi="Calibri"/>
          <w:sz w:val="24"/>
          <w:szCs w:val="24"/>
        </w:rPr>
        <w:t>Some level of emotional abuse is involved in most types of ill treatment of children, though emotional abuse may occur alone.</w:t>
      </w:r>
    </w:p>
    <w:p xmlns:wp14="http://schemas.microsoft.com/office/word/2010/wordml" w:rsidRPr="00680708" w:rsidR="00821856" w:rsidP="004541D4" w:rsidRDefault="00821856" w14:paraId="135E58C4" wp14:textId="77777777">
      <w:pPr>
        <w:jc w:val="both"/>
        <w:rPr>
          <w:rFonts w:ascii="Calibri" w:hAnsi="Calibri"/>
          <w:sz w:val="24"/>
          <w:szCs w:val="24"/>
        </w:rPr>
      </w:pPr>
    </w:p>
    <w:p xmlns:wp14="http://schemas.microsoft.com/office/word/2010/wordml" w:rsidRPr="00680708" w:rsidR="00821856" w:rsidP="00821856" w:rsidRDefault="00821856" w14:paraId="6CA5EEF4" wp14:textId="77777777">
      <w:pPr>
        <w:rPr>
          <w:rFonts w:ascii="Calibri" w:hAnsi="Calibri"/>
          <w:b/>
          <w:sz w:val="24"/>
          <w:szCs w:val="24"/>
        </w:rPr>
      </w:pPr>
      <w:r w:rsidRPr="00680708">
        <w:rPr>
          <w:rFonts w:ascii="Calibri" w:hAnsi="Calibri"/>
          <w:b/>
          <w:sz w:val="24"/>
          <w:szCs w:val="24"/>
        </w:rPr>
        <w:t>Sexual Abuse</w:t>
      </w:r>
    </w:p>
    <w:p xmlns:wp14="http://schemas.microsoft.com/office/word/2010/wordml" w:rsidRPr="00680708" w:rsidR="00EA4298" w:rsidP="00821856" w:rsidRDefault="00EA4298" w14:paraId="62EBF9A1" wp14:textId="77777777">
      <w:pPr>
        <w:rPr>
          <w:rFonts w:ascii="Calibri" w:hAnsi="Calibri"/>
          <w:b/>
          <w:sz w:val="24"/>
          <w:szCs w:val="24"/>
        </w:rPr>
      </w:pPr>
    </w:p>
    <w:p xmlns:wp14="http://schemas.microsoft.com/office/word/2010/wordml" w:rsidRPr="00680708" w:rsidR="00821856" w:rsidP="004541D4" w:rsidRDefault="00821856" w14:paraId="285899B8" wp14:textId="77777777">
      <w:pPr>
        <w:jc w:val="both"/>
        <w:rPr>
          <w:rFonts w:ascii="Calibri" w:hAnsi="Calibri"/>
          <w:sz w:val="24"/>
          <w:szCs w:val="24"/>
        </w:rPr>
      </w:pPr>
      <w:r w:rsidRPr="00680708">
        <w:rPr>
          <w:rFonts w:ascii="Calibri" w:hAnsi="Calibri"/>
          <w:sz w:val="24"/>
          <w:szCs w:val="24"/>
        </w:rPr>
        <w:t>Sexual abuse involves forcing or enticing a child or young person to take part in sexual activities, whether or not the child is aware of what is happening and includes penetrative and non-penetrative acts. It may also include non-contact activities, such as involving children in looking at, or in the production of</w:t>
      </w:r>
      <w:r w:rsidRPr="00680708" w:rsidR="007F65D7">
        <w:rPr>
          <w:rFonts w:ascii="Calibri" w:hAnsi="Calibri"/>
          <w:sz w:val="24"/>
          <w:szCs w:val="24"/>
        </w:rPr>
        <w:t>,</w:t>
      </w:r>
      <w:r w:rsidRPr="00680708">
        <w:rPr>
          <w:rFonts w:ascii="Calibri" w:hAnsi="Calibri"/>
          <w:sz w:val="24"/>
          <w:szCs w:val="24"/>
        </w:rPr>
        <w:t xml:space="preserve"> pornographic materials, watching sexual activities or encouraging children to behave in sexually inappropriate ways. Sexual abuse includes abuse of children through sexual exploitation.  </w:t>
      </w:r>
    </w:p>
    <w:p xmlns:wp14="http://schemas.microsoft.com/office/word/2010/wordml" w:rsidRPr="00680708" w:rsidR="00821856" w:rsidP="004541D4" w:rsidRDefault="00821856" w14:paraId="0C6C2CD5" wp14:textId="77777777">
      <w:pPr>
        <w:jc w:val="both"/>
        <w:rPr>
          <w:rFonts w:ascii="Calibri" w:hAnsi="Calibri"/>
          <w:sz w:val="24"/>
          <w:szCs w:val="24"/>
        </w:rPr>
      </w:pPr>
    </w:p>
    <w:p xmlns:wp14="http://schemas.microsoft.com/office/word/2010/wordml" w:rsidRPr="00680708" w:rsidR="00821856" w:rsidP="004541D4" w:rsidRDefault="00821856" w14:paraId="34207D05" wp14:textId="77777777">
      <w:pPr>
        <w:jc w:val="both"/>
        <w:rPr>
          <w:rFonts w:ascii="Calibri" w:hAnsi="Calibri"/>
          <w:sz w:val="24"/>
          <w:szCs w:val="24"/>
        </w:rPr>
      </w:pPr>
      <w:r w:rsidRPr="00680708">
        <w:rPr>
          <w:rFonts w:ascii="Calibri" w:hAnsi="Calibri"/>
          <w:sz w:val="24"/>
          <w:szCs w:val="24"/>
        </w:rPr>
        <w:t>Sexually Harmful Behaviour</w:t>
      </w:r>
    </w:p>
    <w:p xmlns:wp14="http://schemas.microsoft.com/office/word/2010/wordml" w:rsidRPr="00680708" w:rsidR="00821856" w:rsidP="004541D4" w:rsidRDefault="00821856" w14:paraId="25A7D147" wp14:textId="77777777">
      <w:pPr>
        <w:jc w:val="both"/>
        <w:rPr>
          <w:rFonts w:ascii="Calibri" w:hAnsi="Calibri"/>
          <w:sz w:val="24"/>
          <w:szCs w:val="24"/>
        </w:rPr>
      </w:pPr>
      <w:r w:rsidRPr="00680708">
        <w:rPr>
          <w:rFonts w:ascii="Calibri" w:hAnsi="Calibri"/>
          <w:sz w:val="24"/>
          <w:szCs w:val="24"/>
        </w:rPr>
        <w:t>A significant proportion of sexual abuse i</w:t>
      </w:r>
      <w:r w:rsidRPr="00680708" w:rsidR="00FF75CB">
        <w:rPr>
          <w:rFonts w:ascii="Calibri" w:hAnsi="Calibri"/>
          <w:sz w:val="24"/>
          <w:szCs w:val="24"/>
        </w:rPr>
        <w:t>s carried out by children and young people on their peers</w:t>
      </w:r>
      <w:r w:rsidRPr="00680708">
        <w:rPr>
          <w:rFonts w:ascii="Calibri" w:hAnsi="Calibri"/>
          <w:sz w:val="24"/>
          <w:szCs w:val="24"/>
        </w:rPr>
        <w:t>.  Such abuse should always be taken as seriously as that perpetrated by an adult.  The behavi</w:t>
      </w:r>
      <w:r w:rsidRPr="00680708" w:rsidR="007F65D7">
        <w:rPr>
          <w:rFonts w:ascii="Calibri" w:hAnsi="Calibri"/>
          <w:sz w:val="24"/>
          <w:szCs w:val="24"/>
        </w:rPr>
        <w:t>our should not be dismissed as “normal”</w:t>
      </w:r>
      <w:r w:rsidRPr="00680708">
        <w:rPr>
          <w:rFonts w:ascii="Calibri" w:hAnsi="Calibri"/>
          <w:sz w:val="24"/>
          <w:szCs w:val="24"/>
        </w:rPr>
        <w:t>.  A referral to social services should always be made.</w:t>
      </w:r>
    </w:p>
    <w:p xmlns:wp14="http://schemas.microsoft.com/office/word/2010/wordml" w:rsidRPr="00680708" w:rsidR="00821856" w:rsidP="004541D4" w:rsidRDefault="00821856" w14:paraId="709E88E4" wp14:textId="77777777">
      <w:pPr>
        <w:jc w:val="both"/>
        <w:rPr>
          <w:rFonts w:ascii="Calibri" w:hAnsi="Calibri"/>
          <w:sz w:val="24"/>
          <w:szCs w:val="24"/>
        </w:rPr>
      </w:pPr>
    </w:p>
    <w:p xmlns:wp14="http://schemas.microsoft.com/office/word/2010/wordml" w:rsidRPr="00680708" w:rsidR="00821856" w:rsidP="004541D4" w:rsidRDefault="00821856" w14:paraId="283B4446" wp14:textId="77777777">
      <w:pPr>
        <w:jc w:val="both"/>
        <w:rPr>
          <w:rFonts w:ascii="Calibri" w:hAnsi="Calibri"/>
          <w:sz w:val="24"/>
          <w:szCs w:val="24"/>
        </w:rPr>
      </w:pPr>
      <w:r w:rsidRPr="00680708">
        <w:rPr>
          <w:rFonts w:ascii="Calibri" w:hAnsi="Calibri"/>
          <w:sz w:val="24"/>
          <w:szCs w:val="24"/>
        </w:rPr>
        <w:t>Abuse of Trust</w:t>
      </w:r>
    </w:p>
    <w:p xmlns:wp14="http://schemas.microsoft.com/office/word/2010/wordml" w:rsidRPr="00680708" w:rsidR="00821856" w:rsidP="004541D4" w:rsidRDefault="00821856" w14:paraId="743ED9CA" wp14:textId="77777777">
      <w:pPr>
        <w:jc w:val="both"/>
        <w:rPr>
          <w:rFonts w:ascii="Calibri" w:hAnsi="Calibri"/>
          <w:sz w:val="24"/>
          <w:szCs w:val="24"/>
        </w:rPr>
      </w:pPr>
      <w:r w:rsidRPr="00680708">
        <w:rPr>
          <w:rFonts w:ascii="Calibri" w:hAnsi="Calibri"/>
          <w:sz w:val="24"/>
          <w:szCs w:val="24"/>
        </w:rPr>
        <w:t xml:space="preserve">All members of staff and volunteers with </w:t>
      </w:r>
      <w:r w:rsidR="007B305C">
        <w:rPr>
          <w:rFonts w:ascii="Calibri" w:hAnsi="Calibri"/>
          <w:sz w:val="24"/>
          <w:szCs w:val="24"/>
        </w:rPr>
        <w:t>Active Essex Foundation</w:t>
      </w:r>
      <w:r w:rsidRPr="00680708">
        <w:rPr>
          <w:rFonts w:ascii="Calibri" w:hAnsi="Calibri"/>
          <w:sz w:val="24"/>
          <w:szCs w:val="24"/>
        </w:rPr>
        <w:t xml:space="preserve"> have a relationship of trust with the children</w:t>
      </w:r>
      <w:r w:rsidRPr="00680708" w:rsidR="007F65D7">
        <w:rPr>
          <w:rFonts w:ascii="Calibri" w:hAnsi="Calibri"/>
          <w:sz w:val="24"/>
          <w:szCs w:val="24"/>
        </w:rPr>
        <w:t xml:space="preserve"> and </w:t>
      </w:r>
      <w:r w:rsidRPr="00680708">
        <w:rPr>
          <w:rFonts w:ascii="Calibri" w:hAnsi="Calibri"/>
          <w:sz w:val="24"/>
          <w:szCs w:val="24"/>
        </w:rPr>
        <w:t>young people who use our services.  It is an abuse of that trust, and could be a criminal offence to engage in any sexual activity with a young person aged under 18, or a vulnerable young person under the age of 25, irrespective of the age of consent and even if the relationship is consensual.</w:t>
      </w:r>
    </w:p>
    <w:p xmlns:wp14="http://schemas.microsoft.com/office/word/2010/wordml" w:rsidRPr="00680708" w:rsidR="00821856" w:rsidP="004541D4" w:rsidRDefault="00821856" w14:paraId="508C98E9" wp14:textId="77777777">
      <w:pPr>
        <w:jc w:val="both"/>
        <w:rPr>
          <w:rFonts w:ascii="Calibri" w:hAnsi="Calibri"/>
          <w:sz w:val="24"/>
          <w:szCs w:val="24"/>
        </w:rPr>
      </w:pPr>
    </w:p>
    <w:p xmlns:wp14="http://schemas.microsoft.com/office/word/2010/wordml" w:rsidRPr="00680708" w:rsidR="00821856" w:rsidP="00821856" w:rsidRDefault="00821856" w14:paraId="4E84A5DF" wp14:textId="77777777">
      <w:pPr>
        <w:rPr>
          <w:rFonts w:ascii="Calibri" w:hAnsi="Calibri"/>
          <w:sz w:val="24"/>
          <w:szCs w:val="24"/>
        </w:rPr>
      </w:pPr>
      <w:r w:rsidRPr="00680708">
        <w:rPr>
          <w:rFonts w:ascii="Calibri" w:hAnsi="Calibri"/>
          <w:sz w:val="24"/>
          <w:szCs w:val="24"/>
        </w:rPr>
        <w:t>Organised Abuse</w:t>
      </w:r>
    </w:p>
    <w:p xmlns:wp14="http://schemas.microsoft.com/office/word/2010/wordml" w:rsidRPr="00680708" w:rsidR="00821856" w:rsidP="004541D4" w:rsidRDefault="00821856" w14:paraId="33B8F2F2" wp14:textId="77777777">
      <w:pPr>
        <w:jc w:val="both"/>
        <w:rPr>
          <w:rFonts w:ascii="Calibri" w:hAnsi="Calibri"/>
          <w:sz w:val="24"/>
          <w:szCs w:val="24"/>
        </w:rPr>
      </w:pPr>
      <w:r w:rsidRPr="00680708">
        <w:rPr>
          <w:rFonts w:ascii="Calibri" w:hAnsi="Calibri"/>
          <w:sz w:val="24"/>
          <w:szCs w:val="24"/>
        </w:rPr>
        <w:t>This is sexual abuse where there is more than a single abuser and the adults concerned appear to act in agreement to abuse children and/or where an adult uses an institutional framework or position of authority to recruit children for sexual abuse</w:t>
      </w:r>
      <w:r w:rsidRPr="00680708" w:rsidR="007F65D7">
        <w:rPr>
          <w:rFonts w:ascii="Calibri" w:hAnsi="Calibri"/>
          <w:sz w:val="24"/>
          <w:szCs w:val="24"/>
        </w:rPr>
        <w:t>.</w:t>
      </w:r>
    </w:p>
    <w:p xmlns:wp14="http://schemas.microsoft.com/office/word/2010/wordml" w:rsidRPr="00680708" w:rsidR="00D3659D" w:rsidP="004541D4" w:rsidRDefault="00D3659D" w14:paraId="779F8E76" wp14:textId="77777777">
      <w:pPr>
        <w:jc w:val="both"/>
        <w:rPr>
          <w:rFonts w:ascii="Calibri" w:hAnsi="Calibri"/>
          <w:sz w:val="24"/>
          <w:szCs w:val="24"/>
        </w:rPr>
      </w:pPr>
    </w:p>
    <w:p xmlns:wp14="http://schemas.microsoft.com/office/word/2010/wordml" w:rsidRPr="00680708" w:rsidR="00D3659D" w:rsidP="004541D4" w:rsidRDefault="00D3659D" w14:paraId="5F632EDD" wp14:textId="77777777">
      <w:pPr>
        <w:jc w:val="both"/>
        <w:rPr>
          <w:rFonts w:ascii="Calibri" w:hAnsi="Calibri"/>
          <w:sz w:val="24"/>
          <w:szCs w:val="24"/>
        </w:rPr>
      </w:pPr>
      <w:r w:rsidRPr="00680708">
        <w:rPr>
          <w:rFonts w:ascii="Calibri" w:hAnsi="Calibri"/>
          <w:sz w:val="24"/>
          <w:szCs w:val="24"/>
        </w:rPr>
        <w:t>Child Sexual Exploitation(CSE)</w:t>
      </w:r>
    </w:p>
    <w:p xmlns:wp14="http://schemas.microsoft.com/office/word/2010/wordml" w:rsidRPr="00680708" w:rsidR="00D3659D" w:rsidP="004541D4" w:rsidRDefault="00D3659D" w14:paraId="263051A8" wp14:textId="77777777">
      <w:pPr>
        <w:jc w:val="both"/>
        <w:rPr>
          <w:rFonts w:ascii="Calibri" w:hAnsi="Calibri"/>
          <w:sz w:val="24"/>
          <w:szCs w:val="24"/>
        </w:rPr>
      </w:pPr>
      <w:r w:rsidRPr="00680708">
        <w:rPr>
          <w:rFonts w:ascii="Calibri" w:hAnsi="Calibri"/>
          <w:sz w:val="24"/>
          <w:szCs w:val="24"/>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w:t>
      </w:r>
      <w:r w:rsidRPr="00680708" w:rsidR="004541D4">
        <w:rPr>
          <w:rFonts w:ascii="Calibri" w:hAnsi="Calibri"/>
          <w:sz w:val="24"/>
          <w:szCs w:val="24"/>
        </w:rPr>
        <w:t>example,</w:t>
      </w:r>
      <w:r w:rsidRPr="00680708">
        <w:rPr>
          <w:rFonts w:ascii="Calibri" w:hAnsi="Calibri"/>
          <w:sz w:val="24"/>
          <w:szCs w:val="24"/>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w:t>
      </w:r>
    </w:p>
    <w:p xmlns:wp14="http://schemas.microsoft.com/office/word/2010/wordml" w:rsidRPr="00680708" w:rsidR="00821856" w:rsidP="004541D4" w:rsidRDefault="00821856" w14:paraId="7818863E" wp14:textId="77777777">
      <w:pPr>
        <w:jc w:val="both"/>
        <w:rPr>
          <w:rFonts w:ascii="Calibri" w:hAnsi="Calibri"/>
          <w:sz w:val="24"/>
          <w:szCs w:val="24"/>
        </w:rPr>
      </w:pPr>
    </w:p>
    <w:p xmlns:wp14="http://schemas.microsoft.com/office/word/2010/wordml" w:rsidRPr="00680708" w:rsidR="00821856" w:rsidP="004541D4" w:rsidRDefault="00821856" w14:paraId="4BA4E37D" wp14:textId="77777777">
      <w:pPr>
        <w:jc w:val="both"/>
        <w:rPr>
          <w:rFonts w:ascii="Calibri" w:hAnsi="Calibri"/>
          <w:b/>
          <w:sz w:val="24"/>
          <w:szCs w:val="24"/>
        </w:rPr>
      </w:pPr>
      <w:r w:rsidRPr="00680708">
        <w:rPr>
          <w:rFonts w:ascii="Calibri" w:hAnsi="Calibri"/>
          <w:b/>
          <w:sz w:val="24"/>
          <w:szCs w:val="24"/>
        </w:rPr>
        <w:t>Neglect</w:t>
      </w:r>
    </w:p>
    <w:p xmlns:wp14="http://schemas.microsoft.com/office/word/2010/wordml" w:rsidRPr="00680708" w:rsidR="00EA4298" w:rsidP="004541D4" w:rsidRDefault="00EA4298" w14:paraId="44F69B9A" wp14:textId="77777777">
      <w:pPr>
        <w:jc w:val="both"/>
        <w:rPr>
          <w:rFonts w:ascii="Calibri" w:hAnsi="Calibri"/>
          <w:b/>
          <w:sz w:val="24"/>
          <w:szCs w:val="24"/>
        </w:rPr>
      </w:pPr>
    </w:p>
    <w:p xmlns:wp14="http://schemas.microsoft.com/office/word/2010/wordml" w:rsidRPr="00680708" w:rsidR="00821856" w:rsidP="004541D4" w:rsidRDefault="00821856" w14:paraId="381E326D" wp14:textId="77777777">
      <w:pPr>
        <w:jc w:val="both"/>
        <w:rPr>
          <w:rFonts w:ascii="Calibri" w:hAnsi="Calibri"/>
          <w:sz w:val="24"/>
          <w:szCs w:val="24"/>
        </w:rPr>
      </w:pPr>
      <w:r w:rsidRPr="00680708">
        <w:rPr>
          <w:rFonts w:ascii="Calibri" w:hAnsi="Calibri"/>
          <w:sz w:val="24"/>
          <w:szCs w:val="24"/>
        </w:rPr>
        <w:t xml:space="preserve">Neglect involves the persistent failure to meet a child’s basic physical and / or psychological needs, likely to result in the serious impairment of the child’s health and development. This may involve failure to provide adequate food, shelter or clothing, failure to protect from physical harm or danger or failure to ensure access to appropriate medical care or treatment.  It may also include neglect of a child’s basic emotional needs. </w:t>
      </w:r>
    </w:p>
    <w:p xmlns:wp14="http://schemas.microsoft.com/office/word/2010/wordml" w:rsidRPr="00680708" w:rsidR="00821856" w:rsidP="00821856" w:rsidRDefault="00821856" w14:paraId="5F07D11E" wp14:textId="77777777">
      <w:pPr>
        <w:rPr>
          <w:rFonts w:ascii="Calibri" w:hAnsi="Calibri"/>
          <w:sz w:val="24"/>
          <w:szCs w:val="24"/>
        </w:rPr>
      </w:pPr>
    </w:p>
    <w:p xmlns:wp14="http://schemas.microsoft.com/office/word/2010/wordml" w:rsidRPr="008049B2" w:rsidR="00821856" w:rsidP="00821856" w:rsidRDefault="00821856" w14:paraId="5291B25F" wp14:textId="77777777">
      <w:pPr>
        <w:rPr>
          <w:rFonts w:ascii="Calibri" w:hAnsi="Calibri"/>
          <w:b/>
          <w:sz w:val="28"/>
          <w:szCs w:val="28"/>
        </w:rPr>
      </w:pPr>
      <w:r w:rsidRPr="008049B2">
        <w:rPr>
          <w:rFonts w:ascii="Calibri" w:hAnsi="Calibri"/>
          <w:b/>
          <w:sz w:val="28"/>
          <w:szCs w:val="28"/>
        </w:rPr>
        <w:t>Recognising Signs of Abuse</w:t>
      </w:r>
    </w:p>
    <w:p xmlns:wp14="http://schemas.microsoft.com/office/word/2010/wordml" w:rsidRPr="00680708" w:rsidR="00821856" w:rsidP="00821856" w:rsidRDefault="00821856" w14:paraId="41508A3C" wp14:textId="77777777">
      <w:pPr>
        <w:rPr>
          <w:rFonts w:ascii="Calibri" w:hAnsi="Calibri"/>
          <w:sz w:val="24"/>
          <w:szCs w:val="24"/>
        </w:rPr>
      </w:pPr>
    </w:p>
    <w:p xmlns:wp14="http://schemas.microsoft.com/office/word/2010/wordml" w:rsidRPr="00680708" w:rsidR="00821856" w:rsidP="004541D4" w:rsidRDefault="00821856" w14:paraId="4DFFBB3B" wp14:textId="77777777">
      <w:pPr>
        <w:jc w:val="both"/>
        <w:rPr>
          <w:rFonts w:ascii="Calibri" w:hAnsi="Calibri"/>
          <w:sz w:val="24"/>
          <w:szCs w:val="24"/>
        </w:rPr>
      </w:pPr>
      <w:r w:rsidRPr="00680708">
        <w:rPr>
          <w:rFonts w:ascii="Calibri" w:hAnsi="Calibri"/>
          <w:sz w:val="24"/>
          <w:szCs w:val="24"/>
        </w:rPr>
        <w:t>Recognising possible abuse is a complex and complicated procedure and it is not th</w:t>
      </w:r>
      <w:r w:rsidRPr="00680708" w:rsidR="00BE1BF3">
        <w:rPr>
          <w:rFonts w:ascii="Calibri" w:hAnsi="Calibri"/>
          <w:sz w:val="24"/>
          <w:szCs w:val="24"/>
        </w:rPr>
        <w:t>e responsibi</w:t>
      </w:r>
      <w:r w:rsidR="008049B2">
        <w:rPr>
          <w:rFonts w:ascii="Calibri" w:hAnsi="Calibri"/>
          <w:sz w:val="24"/>
          <w:szCs w:val="24"/>
        </w:rPr>
        <w:t>lity of Active Essex Foundation’s</w:t>
      </w:r>
      <w:r w:rsidRPr="00680708">
        <w:rPr>
          <w:rFonts w:ascii="Calibri" w:hAnsi="Calibri"/>
          <w:sz w:val="24"/>
          <w:szCs w:val="24"/>
        </w:rPr>
        <w:t xml:space="preserve"> employees to decide whether a child or young person has been abused or is at risk. However, there is a responsibility to act on any concerns and report them to a Designated Person. The following information is designed as a guide to help raise awareness of the different signs of abuse.</w:t>
      </w:r>
    </w:p>
    <w:p xmlns:wp14="http://schemas.microsoft.com/office/word/2010/wordml" w:rsidRPr="00680708" w:rsidR="00821856" w:rsidP="00821856" w:rsidRDefault="00821856" w14:paraId="43D6B1D6" wp14:textId="77777777">
      <w:pPr>
        <w:rPr>
          <w:rFonts w:ascii="Calibri" w:hAnsi="Calibri"/>
          <w:sz w:val="24"/>
          <w:szCs w:val="24"/>
        </w:rPr>
      </w:pPr>
    </w:p>
    <w:p xmlns:wp14="http://schemas.microsoft.com/office/word/2010/wordml" w:rsidRPr="00680708" w:rsidR="00A40D46" w:rsidP="00821856" w:rsidRDefault="00A40D46" w14:paraId="17DBC151" wp14:textId="77777777">
      <w:pPr>
        <w:rPr>
          <w:rFonts w:ascii="Calibri" w:hAnsi="Calibri"/>
          <w:b/>
          <w:sz w:val="24"/>
          <w:szCs w:val="24"/>
        </w:rPr>
      </w:pPr>
    </w:p>
    <w:p xmlns:wp14="http://schemas.microsoft.com/office/word/2010/wordml" w:rsidRPr="00680708" w:rsidR="00EA4298" w:rsidP="00821856" w:rsidRDefault="00821856" w14:paraId="51721FD8" wp14:textId="77777777">
      <w:pPr>
        <w:rPr>
          <w:rFonts w:ascii="Calibri" w:hAnsi="Calibri"/>
          <w:b/>
          <w:sz w:val="24"/>
          <w:szCs w:val="24"/>
        </w:rPr>
      </w:pPr>
      <w:r w:rsidRPr="00680708">
        <w:rPr>
          <w:rFonts w:ascii="Calibri" w:hAnsi="Calibri"/>
          <w:b/>
          <w:sz w:val="24"/>
          <w:szCs w:val="24"/>
        </w:rPr>
        <w:t>Physical Abuse</w:t>
      </w:r>
    </w:p>
    <w:p xmlns:wp14="http://schemas.microsoft.com/office/word/2010/wordml" w:rsidRPr="00680708" w:rsidR="00821856" w:rsidP="00821856" w:rsidRDefault="00821856" w14:paraId="100C5B58" wp14:textId="77777777">
      <w:pPr>
        <w:rPr>
          <w:rFonts w:ascii="Calibri" w:hAnsi="Calibri"/>
          <w:b/>
          <w:sz w:val="24"/>
          <w:szCs w:val="24"/>
        </w:rPr>
      </w:pPr>
      <w:r w:rsidRPr="00680708">
        <w:rPr>
          <w:rFonts w:ascii="Calibri" w:hAnsi="Calibri"/>
          <w:b/>
          <w:sz w:val="24"/>
          <w:szCs w:val="24"/>
        </w:rPr>
        <w:t xml:space="preserve"> </w:t>
      </w:r>
    </w:p>
    <w:p xmlns:wp14="http://schemas.microsoft.com/office/word/2010/wordml" w:rsidRPr="00680708" w:rsidR="00821856" w:rsidP="004541D4" w:rsidRDefault="00821856" w14:paraId="2B1EE22E" wp14:textId="77777777">
      <w:pPr>
        <w:jc w:val="both"/>
        <w:rPr>
          <w:rFonts w:ascii="Calibri" w:hAnsi="Calibri"/>
          <w:sz w:val="24"/>
          <w:szCs w:val="24"/>
        </w:rPr>
      </w:pPr>
      <w:r w:rsidRPr="00680708">
        <w:rPr>
          <w:rFonts w:ascii="Calibri" w:hAnsi="Calibri"/>
          <w:sz w:val="24"/>
          <w:szCs w:val="24"/>
        </w:rPr>
        <w:t>Most children collect accidental injuries and bruises from time to time, and bruises caused in this way are likely to be on the external bony parts of the body such as the knees, shins, elbows and forehead. Most children who have developed language skills will be able to describe how an injury was caused. Any injury should be considered in the context of the child’s history and developmental stage, and any explanation given.</w:t>
      </w:r>
    </w:p>
    <w:p xmlns:wp14="http://schemas.microsoft.com/office/word/2010/wordml" w:rsidRPr="00680708" w:rsidR="00821856" w:rsidP="004541D4" w:rsidRDefault="00821856" w14:paraId="6F8BD81B" wp14:textId="77777777">
      <w:pPr>
        <w:jc w:val="both"/>
        <w:rPr>
          <w:rFonts w:ascii="Calibri" w:hAnsi="Calibri"/>
          <w:sz w:val="24"/>
          <w:szCs w:val="24"/>
        </w:rPr>
      </w:pPr>
    </w:p>
    <w:p xmlns:wp14="http://schemas.microsoft.com/office/word/2010/wordml" w:rsidRPr="00680708" w:rsidR="00821856" w:rsidP="004541D4" w:rsidRDefault="00821856" w14:paraId="742FC5E9" wp14:textId="77777777">
      <w:pPr>
        <w:jc w:val="both"/>
        <w:rPr>
          <w:rFonts w:ascii="Calibri" w:hAnsi="Calibri"/>
          <w:sz w:val="24"/>
          <w:szCs w:val="24"/>
        </w:rPr>
      </w:pPr>
      <w:r w:rsidRPr="00680708">
        <w:rPr>
          <w:rFonts w:ascii="Calibri" w:hAnsi="Calibri"/>
          <w:sz w:val="24"/>
          <w:szCs w:val="24"/>
        </w:rPr>
        <w:t>The following circumstances are possible indicators of physical abuse and should trigger concerns</w:t>
      </w:r>
    </w:p>
    <w:p xmlns:wp14="http://schemas.microsoft.com/office/word/2010/wordml" w:rsidRPr="00680708" w:rsidR="00821856" w:rsidP="004541D4" w:rsidRDefault="00821856" w14:paraId="2613E9C1" wp14:textId="77777777">
      <w:pPr>
        <w:jc w:val="both"/>
        <w:rPr>
          <w:rFonts w:ascii="Calibri" w:hAnsi="Calibri"/>
          <w:sz w:val="24"/>
          <w:szCs w:val="24"/>
        </w:rPr>
      </w:pPr>
    </w:p>
    <w:p xmlns:wp14="http://schemas.microsoft.com/office/word/2010/wordml" w:rsidRPr="00680708" w:rsidR="00821856" w:rsidP="004541D4" w:rsidRDefault="00821856" w14:paraId="22DB4A88"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Delay in the presentation of the injury</w:t>
      </w:r>
    </w:p>
    <w:p xmlns:wp14="http://schemas.microsoft.com/office/word/2010/wordml" w:rsidRPr="00680708" w:rsidR="00821856" w:rsidP="004541D4" w:rsidRDefault="00821856" w14:paraId="50D82B67"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An injury which is not consistent with the explanation given</w:t>
      </w:r>
    </w:p>
    <w:p xmlns:wp14="http://schemas.microsoft.com/office/word/2010/wordml" w:rsidRPr="00680708" w:rsidR="00821856" w:rsidP="004541D4" w:rsidRDefault="00821856" w14:paraId="6D7F49C4"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Changing or differing accounts of how the injury occurred</w:t>
      </w:r>
    </w:p>
    <w:p xmlns:wp14="http://schemas.microsoft.com/office/word/2010/wordml" w:rsidRPr="00680708" w:rsidR="00821856" w:rsidP="004541D4" w:rsidRDefault="00821856" w14:paraId="7AC9324E"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An unexplained injury</w:t>
      </w:r>
    </w:p>
    <w:p xmlns:wp14="http://schemas.microsoft.com/office/word/2010/wordml" w:rsidRPr="00680708" w:rsidR="00821856" w:rsidP="004541D4" w:rsidRDefault="00821856" w14:paraId="1037B8A3" wp14:textId="77777777">
      <w:pPr>
        <w:jc w:val="both"/>
        <w:rPr>
          <w:rFonts w:ascii="Calibri" w:hAnsi="Calibri"/>
          <w:sz w:val="24"/>
          <w:szCs w:val="24"/>
        </w:rPr>
      </w:pPr>
    </w:p>
    <w:p xmlns:wp14="http://schemas.microsoft.com/office/word/2010/wordml" w:rsidRPr="00680708" w:rsidR="00821856" w:rsidP="004541D4" w:rsidRDefault="00821856" w14:paraId="0C19DA10" wp14:textId="77777777">
      <w:pPr>
        <w:jc w:val="both"/>
        <w:rPr>
          <w:rFonts w:ascii="Calibri" w:hAnsi="Calibri"/>
          <w:sz w:val="24"/>
          <w:szCs w:val="24"/>
        </w:rPr>
      </w:pPr>
      <w:r w:rsidRPr="00680708">
        <w:rPr>
          <w:rFonts w:ascii="Calibri" w:hAnsi="Calibri"/>
          <w:sz w:val="24"/>
          <w:szCs w:val="24"/>
        </w:rPr>
        <w:t>Types of bruising which may indicate physical abuse include</w:t>
      </w:r>
    </w:p>
    <w:p xmlns:wp14="http://schemas.microsoft.com/office/word/2010/wordml" w:rsidRPr="00680708" w:rsidR="00573EAB" w:rsidP="004541D4" w:rsidRDefault="00573EAB" w14:paraId="687C6DE0" wp14:textId="77777777">
      <w:pPr>
        <w:jc w:val="both"/>
        <w:rPr>
          <w:rFonts w:ascii="Calibri" w:hAnsi="Calibri"/>
          <w:sz w:val="24"/>
          <w:szCs w:val="24"/>
        </w:rPr>
      </w:pPr>
    </w:p>
    <w:p xmlns:wp14="http://schemas.microsoft.com/office/word/2010/wordml" w:rsidRPr="00680708" w:rsidR="00821856" w:rsidP="004541D4" w:rsidRDefault="00821856" w14:paraId="353B399D"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Bruising in babies an</w:t>
      </w:r>
      <w:r w:rsidRPr="00680708" w:rsidR="00FF75CB">
        <w:rPr>
          <w:rFonts w:ascii="Calibri" w:hAnsi="Calibri"/>
          <w:sz w:val="24"/>
          <w:szCs w:val="24"/>
        </w:rPr>
        <w:t>d</w:t>
      </w:r>
      <w:r w:rsidRPr="00680708">
        <w:rPr>
          <w:rFonts w:ascii="Calibri" w:hAnsi="Calibri"/>
          <w:sz w:val="24"/>
          <w:szCs w:val="24"/>
        </w:rPr>
        <w:t xml:space="preserve"> young children who are not independently mobile</w:t>
      </w:r>
    </w:p>
    <w:p xmlns:wp14="http://schemas.microsoft.com/office/word/2010/wordml" w:rsidRPr="00680708" w:rsidR="00821856" w:rsidP="004541D4" w:rsidRDefault="00821856" w14:paraId="258A21BF"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Bruising to the soft tissue area where there is no bony prominence, e.g. face, back, arms, buttocks, genitalia, ears and hands</w:t>
      </w:r>
    </w:p>
    <w:p xmlns:wp14="http://schemas.microsoft.com/office/word/2010/wordml" w:rsidRPr="00680708" w:rsidR="00821856" w:rsidP="004541D4" w:rsidRDefault="00821856" w14:paraId="35F58C7A"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Multiple bruises in clusters, or of uniform shape</w:t>
      </w:r>
    </w:p>
    <w:p xmlns:wp14="http://schemas.microsoft.com/office/word/2010/wordml" w:rsidRPr="00680708" w:rsidR="00821856" w:rsidP="004541D4" w:rsidRDefault="00821856" w14:paraId="5492153D"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Bruises that carry an imprint, for example of an implement, a hand or a cord</w:t>
      </w:r>
    </w:p>
    <w:p xmlns:wp14="http://schemas.microsoft.com/office/word/2010/wordml" w:rsidRPr="00680708" w:rsidR="00821856" w:rsidP="004541D4" w:rsidRDefault="00821856" w14:paraId="3B99B316"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Grip marks; in a young baby this could indicate that the child has been shaken, risking injury to the brain</w:t>
      </w:r>
    </w:p>
    <w:p xmlns:wp14="http://schemas.microsoft.com/office/word/2010/wordml" w:rsidRPr="00680708" w:rsidR="00821856" w:rsidP="004541D4" w:rsidRDefault="00821856" w14:paraId="5DE78837"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Frequent bruising for which the child is unwilling to offer an explanation</w:t>
      </w:r>
    </w:p>
    <w:p xmlns:wp14="http://schemas.microsoft.com/office/word/2010/wordml" w:rsidRPr="00680708" w:rsidR="00821856" w:rsidP="004541D4" w:rsidRDefault="00821856" w14:paraId="73ABDB48"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Reg</w:t>
      </w:r>
      <w:r w:rsidRPr="00680708" w:rsidR="00F67A33">
        <w:rPr>
          <w:rFonts w:ascii="Calibri" w:hAnsi="Calibri"/>
          <w:sz w:val="24"/>
          <w:szCs w:val="24"/>
        </w:rPr>
        <w:t>ular “accidental”</w:t>
      </w:r>
      <w:r w:rsidRPr="00680708">
        <w:rPr>
          <w:rFonts w:ascii="Calibri" w:hAnsi="Calibri"/>
          <w:sz w:val="24"/>
          <w:szCs w:val="24"/>
        </w:rPr>
        <w:t xml:space="preserve"> bruising or injury with or without a history of how the injury occurred</w:t>
      </w:r>
    </w:p>
    <w:p xmlns:wp14="http://schemas.microsoft.com/office/word/2010/wordml" w:rsidRPr="00680708" w:rsidR="00821856" w:rsidP="004541D4" w:rsidRDefault="00821856" w14:paraId="5B2F9378" wp14:textId="77777777">
      <w:pPr>
        <w:jc w:val="both"/>
        <w:rPr>
          <w:rFonts w:ascii="Calibri" w:hAnsi="Calibri"/>
          <w:sz w:val="24"/>
          <w:szCs w:val="24"/>
        </w:rPr>
      </w:pPr>
    </w:p>
    <w:p xmlns:wp14="http://schemas.microsoft.com/office/word/2010/wordml" w:rsidR="0011788A" w:rsidP="004541D4" w:rsidRDefault="0011788A" w14:paraId="58E6DD4E" wp14:textId="77777777">
      <w:pPr>
        <w:jc w:val="both"/>
        <w:rPr>
          <w:rFonts w:ascii="Calibri" w:hAnsi="Calibri"/>
          <w:sz w:val="24"/>
          <w:szCs w:val="24"/>
        </w:rPr>
      </w:pPr>
    </w:p>
    <w:p xmlns:wp14="http://schemas.microsoft.com/office/word/2010/wordml" w:rsidRPr="00680708" w:rsidR="00821856" w:rsidP="004541D4" w:rsidRDefault="00821856" w14:paraId="6D82F94F" wp14:textId="77777777">
      <w:pPr>
        <w:jc w:val="both"/>
        <w:rPr>
          <w:rFonts w:ascii="Calibri" w:hAnsi="Calibri"/>
          <w:sz w:val="24"/>
          <w:szCs w:val="24"/>
        </w:rPr>
      </w:pPr>
      <w:r w:rsidRPr="00680708">
        <w:rPr>
          <w:rFonts w:ascii="Calibri" w:hAnsi="Calibri"/>
          <w:sz w:val="24"/>
          <w:szCs w:val="24"/>
        </w:rPr>
        <w:t>Types of injury which may indicate child abuse include</w:t>
      </w:r>
    </w:p>
    <w:p xmlns:wp14="http://schemas.microsoft.com/office/word/2010/wordml" w:rsidRPr="00680708" w:rsidR="00573EAB" w:rsidP="004541D4" w:rsidRDefault="00573EAB" w14:paraId="7D3BEE8F" wp14:textId="77777777">
      <w:pPr>
        <w:jc w:val="both"/>
        <w:rPr>
          <w:rFonts w:ascii="Calibri" w:hAnsi="Calibri"/>
          <w:sz w:val="24"/>
          <w:szCs w:val="24"/>
        </w:rPr>
      </w:pPr>
    </w:p>
    <w:p xmlns:wp14="http://schemas.microsoft.com/office/word/2010/wordml" w:rsidRPr="00680708" w:rsidR="00821856" w:rsidP="004541D4" w:rsidRDefault="00821856" w14:paraId="009C7ABD"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Multiple burns, and burns on unusual areas of the body such as back, shoulders or buttocks</w:t>
      </w:r>
    </w:p>
    <w:p xmlns:wp14="http://schemas.microsoft.com/office/word/2010/wordml" w:rsidRPr="00680708" w:rsidR="00821856" w:rsidP="004541D4" w:rsidRDefault="00821856" w14:paraId="0241C303"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Scalds where the child appears to have been </w:t>
      </w:r>
      <w:r w:rsidRPr="00680708" w:rsidR="00F67A33">
        <w:rPr>
          <w:rFonts w:ascii="Calibri" w:hAnsi="Calibri"/>
          <w:sz w:val="24"/>
          <w:szCs w:val="24"/>
        </w:rPr>
        <w:t>“dipped”</w:t>
      </w:r>
      <w:r w:rsidRPr="00680708">
        <w:rPr>
          <w:rFonts w:ascii="Calibri" w:hAnsi="Calibri"/>
          <w:sz w:val="24"/>
          <w:szCs w:val="24"/>
        </w:rPr>
        <w:t xml:space="preserve"> in too hot water</w:t>
      </w:r>
    </w:p>
    <w:p xmlns:wp14="http://schemas.microsoft.com/office/word/2010/wordml" w:rsidRPr="00680708" w:rsidR="00821856" w:rsidP="004541D4" w:rsidRDefault="00821856" w14:paraId="68F05652"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Cigarette burns</w:t>
      </w:r>
    </w:p>
    <w:p xmlns:wp14="http://schemas.microsoft.com/office/word/2010/wordml" w:rsidRPr="00680708" w:rsidR="00821856" w:rsidP="004541D4" w:rsidRDefault="00821856" w14:paraId="1950B54C"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Bite marks</w:t>
      </w:r>
    </w:p>
    <w:p xmlns:wp14="http://schemas.microsoft.com/office/word/2010/wordml" w:rsidRPr="00680708" w:rsidR="00821856" w:rsidP="004541D4" w:rsidRDefault="00821856" w14:paraId="329E145D"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Damage to mouths</w:t>
      </w:r>
    </w:p>
    <w:p xmlns:wp14="http://schemas.microsoft.com/office/word/2010/wordml" w:rsidRPr="00680708" w:rsidR="00821856" w:rsidP="00821856" w:rsidRDefault="00821856" w14:paraId="3B88899E" wp14:textId="77777777">
      <w:pPr>
        <w:rPr>
          <w:rFonts w:ascii="Calibri" w:hAnsi="Calibri"/>
          <w:sz w:val="24"/>
          <w:szCs w:val="24"/>
        </w:rPr>
      </w:pPr>
    </w:p>
    <w:p xmlns:wp14="http://schemas.microsoft.com/office/word/2010/wordml" w:rsidRPr="00680708" w:rsidR="00821856" w:rsidP="00821856" w:rsidRDefault="004D53AA" w14:paraId="4393ABBB" wp14:textId="77777777">
      <w:pPr>
        <w:rPr>
          <w:rFonts w:ascii="Calibri" w:hAnsi="Calibri"/>
          <w:b/>
          <w:sz w:val="24"/>
          <w:szCs w:val="24"/>
        </w:rPr>
      </w:pPr>
      <w:r w:rsidRPr="00680708">
        <w:rPr>
          <w:rFonts w:ascii="Calibri" w:hAnsi="Calibri"/>
          <w:b/>
          <w:sz w:val="24"/>
          <w:szCs w:val="24"/>
        </w:rPr>
        <w:t>Emotional abuse</w:t>
      </w:r>
    </w:p>
    <w:p xmlns:wp14="http://schemas.microsoft.com/office/word/2010/wordml" w:rsidRPr="00680708" w:rsidR="00EA4298" w:rsidP="00821856" w:rsidRDefault="00EA4298" w14:paraId="69E2BB2B" wp14:textId="77777777">
      <w:pPr>
        <w:rPr>
          <w:rFonts w:ascii="Calibri" w:hAnsi="Calibri"/>
          <w:b/>
          <w:sz w:val="24"/>
          <w:szCs w:val="24"/>
        </w:rPr>
      </w:pPr>
    </w:p>
    <w:p xmlns:wp14="http://schemas.microsoft.com/office/word/2010/wordml" w:rsidRPr="00680708" w:rsidR="00821856" w:rsidP="004541D4" w:rsidRDefault="00821856" w14:paraId="7A26D986" wp14:textId="77777777">
      <w:pPr>
        <w:jc w:val="both"/>
        <w:rPr>
          <w:rFonts w:ascii="Calibri" w:hAnsi="Calibri"/>
          <w:sz w:val="24"/>
          <w:szCs w:val="24"/>
        </w:rPr>
      </w:pPr>
      <w:r w:rsidRPr="00680708">
        <w:rPr>
          <w:rFonts w:ascii="Calibri" w:hAnsi="Calibri"/>
          <w:sz w:val="24"/>
          <w:szCs w:val="24"/>
        </w:rPr>
        <w:t>This form of abuse almost always accompanies other forms of abuse. It includes persistent criticism, denigration, rejection and scapegoating. It has an important impact on a child’s mental health, behaviour and self-esteem</w:t>
      </w:r>
      <w:r w:rsidRPr="00680708" w:rsidR="00EA4298">
        <w:rPr>
          <w:rFonts w:ascii="Calibri" w:hAnsi="Calibri"/>
          <w:sz w:val="24"/>
          <w:szCs w:val="24"/>
        </w:rPr>
        <w:t>.</w:t>
      </w:r>
    </w:p>
    <w:p xmlns:wp14="http://schemas.microsoft.com/office/word/2010/wordml" w:rsidRPr="00680708" w:rsidR="00821856" w:rsidP="004541D4" w:rsidRDefault="00821856" w14:paraId="57C0D796" wp14:textId="77777777">
      <w:pPr>
        <w:jc w:val="both"/>
        <w:rPr>
          <w:rFonts w:ascii="Calibri" w:hAnsi="Calibri"/>
          <w:sz w:val="24"/>
          <w:szCs w:val="24"/>
        </w:rPr>
      </w:pPr>
    </w:p>
    <w:p xmlns:wp14="http://schemas.microsoft.com/office/word/2010/wordml" w:rsidRPr="00680708" w:rsidR="00821856" w:rsidP="004541D4" w:rsidRDefault="00821856" w14:paraId="026C6AB0" wp14:textId="77777777">
      <w:pPr>
        <w:jc w:val="both"/>
        <w:rPr>
          <w:rFonts w:ascii="Calibri" w:hAnsi="Calibri"/>
          <w:sz w:val="24"/>
          <w:szCs w:val="24"/>
        </w:rPr>
      </w:pPr>
      <w:r w:rsidRPr="00680708">
        <w:rPr>
          <w:rFonts w:ascii="Calibri" w:hAnsi="Calibri"/>
          <w:sz w:val="24"/>
          <w:szCs w:val="24"/>
        </w:rPr>
        <w:t>The following are possible indicators of emotional abuse</w:t>
      </w:r>
      <w:r w:rsidR="008049B2">
        <w:rPr>
          <w:rFonts w:ascii="Calibri" w:hAnsi="Calibri"/>
          <w:sz w:val="24"/>
          <w:szCs w:val="24"/>
        </w:rPr>
        <w:t>:</w:t>
      </w:r>
    </w:p>
    <w:p xmlns:wp14="http://schemas.microsoft.com/office/word/2010/wordml" w:rsidRPr="00680708" w:rsidR="00821856" w:rsidP="004541D4" w:rsidRDefault="00821856" w14:paraId="0D142F6F" wp14:textId="77777777">
      <w:pPr>
        <w:jc w:val="both"/>
        <w:rPr>
          <w:rFonts w:ascii="Calibri" w:hAnsi="Calibri"/>
          <w:sz w:val="24"/>
          <w:szCs w:val="24"/>
        </w:rPr>
      </w:pPr>
    </w:p>
    <w:p xmlns:wp14="http://schemas.microsoft.com/office/word/2010/wordml" w:rsidRPr="00680708" w:rsidR="00821856" w:rsidP="004541D4" w:rsidRDefault="00821856" w14:paraId="3C292EEA"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Abnormal attachment between a child and parent/carer, e.g. anxious, indiscriminate or no attachment</w:t>
      </w:r>
    </w:p>
    <w:p xmlns:wp14="http://schemas.microsoft.com/office/word/2010/wordml" w:rsidRPr="00680708" w:rsidR="00821856" w:rsidP="004541D4" w:rsidRDefault="00821856" w14:paraId="41982296"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Carer shows a persistently negative attitude towards the child</w:t>
      </w:r>
    </w:p>
    <w:p xmlns:wp14="http://schemas.microsoft.com/office/word/2010/wordml" w:rsidRPr="00680708" w:rsidR="00821856" w:rsidP="004541D4" w:rsidRDefault="00821856" w14:paraId="6A04D1D3"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The child consistently experiences low warmth and high criticism from its parent/carer(s)</w:t>
      </w:r>
    </w:p>
    <w:p xmlns:wp14="http://schemas.microsoft.com/office/word/2010/wordml" w:rsidRPr="00680708" w:rsidR="00821856" w:rsidP="004541D4" w:rsidRDefault="00821856" w14:paraId="3D956DA0"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 fixed stare</w:t>
      </w:r>
    </w:p>
    <w:p xmlns:wp14="http://schemas.microsoft.com/office/word/2010/wordml" w:rsidRPr="00680708" w:rsidR="00821856" w:rsidP="004541D4" w:rsidRDefault="00821856" w14:paraId="75293C63"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Older children may show evidence of mental health issues such as depression, self-harm or eating disorders, or may have behavioural or educational difficulties</w:t>
      </w:r>
    </w:p>
    <w:p xmlns:wp14="http://schemas.microsoft.com/office/word/2010/wordml" w:rsidRPr="00680708" w:rsidR="00821856" w:rsidP="004541D4" w:rsidRDefault="00821856" w14:paraId="78470910"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Acting out aggressive behaviour</w:t>
      </w:r>
    </w:p>
    <w:p xmlns:wp14="http://schemas.microsoft.com/office/word/2010/wordml" w:rsidRPr="00680708" w:rsidR="00821856" w:rsidP="004541D4" w:rsidRDefault="00821856" w14:paraId="42F174E1"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 child who is consistently reluctant to go home after school or nursery</w:t>
      </w:r>
    </w:p>
    <w:p xmlns:wp14="http://schemas.microsoft.com/office/word/2010/wordml" w:rsidRPr="00680708" w:rsidR="00821856" w:rsidP="004541D4" w:rsidRDefault="00821856" w14:paraId="558D79B3"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 child who struggles to engage in normal social activity and conversation with peers or adults</w:t>
      </w:r>
    </w:p>
    <w:p xmlns:wp14="http://schemas.microsoft.com/office/word/2010/wordml" w:rsidRPr="00680708" w:rsidR="00821856" w:rsidP="004541D4" w:rsidRDefault="00821856" w14:paraId="1B890091"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 child who runs away from home</w:t>
      </w:r>
    </w:p>
    <w:p xmlns:wp14="http://schemas.microsoft.com/office/word/2010/wordml" w:rsidRPr="00680708" w:rsidR="00821856" w:rsidP="004541D4" w:rsidRDefault="00821856" w14:paraId="27A6A648"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A child with a very low self esteem and or who will consistently describe themselves in very negative ways such as </w:t>
      </w:r>
      <w:r w:rsidRPr="00680708" w:rsidR="004D53AA">
        <w:rPr>
          <w:rFonts w:ascii="Calibri" w:hAnsi="Calibri"/>
          <w:sz w:val="24"/>
          <w:szCs w:val="24"/>
        </w:rPr>
        <w:t>“</w:t>
      </w:r>
      <w:r w:rsidRPr="00680708">
        <w:rPr>
          <w:rFonts w:ascii="Calibri" w:hAnsi="Calibri"/>
          <w:sz w:val="24"/>
          <w:szCs w:val="24"/>
        </w:rPr>
        <w:t>I am stupid, naughty, hopeless, ugly</w:t>
      </w:r>
      <w:r w:rsidRPr="00680708" w:rsidR="004D53AA">
        <w:rPr>
          <w:rFonts w:ascii="Calibri" w:hAnsi="Calibri"/>
          <w:sz w:val="24"/>
          <w:szCs w:val="24"/>
        </w:rPr>
        <w:t>”</w:t>
      </w:r>
    </w:p>
    <w:p xmlns:wp14="http://schemas.microsoft.com/office/word/2010/wordml" w:rsidRPr="00680708" w:rsidR="00821856" w:rsidP="004541D4" w:rsidRDefault="00821856" w14:paraId="784A182D"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 child living in an environment of domestic abuse, alcohol or substance misuse</w:t>
      </w:r>
    </w:p>
    <w:p xmlns:wp14="http://schemas.microsoft.com/office/word/2010/wordml" w:rsidRPr="00680708" w:rsidR="00821856" w:rsidP="00821856" w:rsidRDefault="00821856" w14:paraId="4475AD14" wp14:textId="77777777">
      <w:pPr>
        <w:rPr>
          <w:rFonts w:ascii="Calibri" w:hAnsi="Calibri"/>
          <w:sz w:val="24"/>
          <w:szCs w:val="24"/>
        </w:rPr>
      </w:pPr>
    </w:p>
    <w:p xmlns:wp14="http://schemas.microsoft.com/office/word/2010/wordml" w:rsidRPr="00680708" w:rsidR="00A40D46" w:rsidP="00821856" w:rsidRDefault="00A40D46" w14:paraId="120C4E94" wp14:textId="77777777">
      <w:pPr>
        <w:rPr>
          <w:rFonts w:ascii="Calibri" w:hAnsi="Calibri"/>
          <w:b/>
          <w:sz w:val="24"/>
          <w:szCs w:val="24"/>
        </w:rPr>
      </w:pPr>
    </w:p>
    <w:p xmlns:wp14="http://schemas.microsoft.com/office/word/2010/wordml" w:rsidRPr="00680708" w:rsidR="00821856" w:rsidP="00821856" w:rsidRDefault="00821856" w14:paraId="73FE55BF" wp14:textId="77777777">
      <w:pPr>
        <w:rPr>
          <w:rFonts w:ascii="Calibri" w:hAnsi="Calibri"/>
          <w:b/>
          <w:sz w:val="24"/>
          <w:szCs w:val="24"/>
        </w:rPr>
      </w:pPr>
      <w:r w:rsidRPr="00680708">
        <w:rPr>
          <w:rFonts w:ascii="Calibri" w:hAnsi="Calibri"/>
          <w:b/>
          <w:sz w:val="24"/>
          <w:szCs w:val="24"/>
        </w:rPr>
        <w:t xml:space="preserve">Sexual abuse </w:t>
      </w:r>
    </w:p>
    <w:p xmlns:wp14="http://schemas.microsoft.com/office/word/2010/wordml" w:rsidRPr="00680708" w:rsidR="00EA4298" w:rsidP="00821856" w:rsidRDefault="00EA4298" w14:paraId="42AFC42D" wp14:textId="77777777">
      <w:pPr>
        <w:rPr>
          <w:rFonts w:ascii="Calibri" w:hAnsi="Calibri"/>
          <w:b/>
          <w:sz w:val="24"/>
          <w:szCs w:val="24"/>
        </w:rPr>
      </w:pPr>
    </w:p>
    <w:p xmlns:wp14="http://schemas.microsoft.com/office/word/2010/wordml" w:rsidR="0011788A" w:rsidP="004541D4" w:rsidRDefault="00821856" w14:paraId="5C594D21" wp14:textId="77777777">
      <w:pPr>
        <w:jc w:val="both"/>
        <w:rPr>
          <w:rFonts w:ascii="Calibri" w:hAnsi="Calibri"/>
          <w:sz w:val="24"/>
          <w:szCs w:val="24"/>
        </w:rPr>
      </w:pPr>
      <w:r w:rsidRPr="00680708">
        <w:rPr>
          <w:rFonts w:ascii="Calibri" w:hAnsi="Calibri"/>
          <w:sz w:val="24"/>
          <w:szCs w:val="24"/>
        </w:rPr>
        <w:t>Although there are some indicators relating to sexual abuse, in many cases this form of abuse is well hidden, with the only overt signs being a child’s behaviour in general or towards an individual, a</w:t>
      </w:r>
      <w:r w:rsidRPr="00680708" w:rsidR="00FF75CB">
        <w:rPr>
          <w:rFonts w:ascii="Calibri" w:hAnsi="Calibri"/>
          <w:sz w:val="24"/>
          <w:szCs w:val="24"/>
        </w:rPr>
        <w:t>n</w:t>
      </w:r>
      <w:r w:rsidRPr="00680708">
        <w:rPr>
          <w:rFonts w:ascii="Calibri" w:hAnsi="Calibri"/>
          <w:sz w:val="24"/>
          <w:szCs w:val="24"/>
        </w:rPr>
        <w:t>d this may be attributable to many things unrelated to sexual abuse. This makes sexual abuse very difficult to identify</w:t>
      </w:r>
      <w:r w:rsidR="008049B2">
        <w:rPr>
          <w:rFonts w:ascii="Calibri" w:hAnsi="Calibri"/>
          <w:sz w:val="24"/>
          <w:szCs w:val="24"/>
        </w:rPr>
        <w:t>.</w:t>
      </w:r>
    </w:p>
    <w:p xmlns:wp14="http://schemas.microsoft.com/office/word/2010/wordml" w:rsidR="0011788A" w:rsidP="004541D4" w:rsidRDefault="0011788A" w14:paraId="271CA723" wp14:textId="77777777">
      <w:pPr>
        <w:jc w:val="both"/>
        <w:rPr>
          <w:rFonts w:ascii="Calibri" w:hAnsi="Calibri"/>
          <w:sz w:val="24"/>
          <w:szCs w:val="24"/>
        </w:rPr>
      </w:pPr>
    </w:p>
    <w:p xmlns:wp14="http://schemas.microsoft.com/office/word/2010/wordml" w:rsidRPr="00680708" w:rsidR="00821856" w:rsidP="004541D4" w:rsidRDefault="00821856" w14:paraId="2EDC6282" wp14:textId="77777777">
      <w:pPr>
        <w:jc w:val="both"/>
        <w:rPr>
          <w:rFonts w:ascii="Calibri" w:hAnsi="Calibri"/>
          <w:sz w:val="24"/>
          <w:szCs w:val="24"/>
        </w:rPr>
      </w:pPr>
      <w:r w:rsidRPr="00680708">
        <w:rPr>
          <w:rFonts w:ascii="Calibri" w:hAnsi="Calibri"/>
          <w:sz w:val="24"/>
          <w:szCs w:val="24"/>
        </w:rPr>
        <w:t>The following may be indicators of sexual abuse</w:t>
      </w:r>
      <w:r w:rsidR="008049B2">
        <w:rPr>
          <w:rFonts w:ascii="Calibri" w:hAnsi="Calibri"/>
          <w:sz w:val="24"/>
          <w:szCs w:val="24"/>
        </w:rPr>
        <w:t>:</w:t>
      </w:r>
    </w:p>
    <w:p xmlns:wp14="http://schemas.microsoft.com/office/word/2010/wordml" w:rsidRPr="00680708" w:rsidR="00821856" w:rsidP="004541D4" w:rsidRDefault="00821856" w14:paraId="75FBE423" wp14:textId="77777777">
      <w:pPr>
        <w:jc w:val="both"/>
        <w:rPr>
          <w:rFonts w:ascii="Calibri" w:hAnsi="Calibri"/>
          <w:sz w:val="24"/>
          <w:szCs w:val="24"/>
        </w:rPr>
      </w:pPr>
    </w:p>
    <w:p xmlns:wp14="http://schemas.microsoft.com/office/word/2010/wordml" w:rsidRPr="00680708" w:rsidR="00821856" w:rsidP="004541D4" w:rsidRDefault="00821856" w14:paraId="1CCE03FA"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Bruising or bites to breasts, buttocks and around the genital area could be signs of sexual abuse as well as physical abuse</w:t>
      </w:r>
    </w:p>
    <w:p xmlns:wp14="http://schemas.microsoft.com/office/word/2010/wordml" w:rsidRPr="00680708" w:rsidR="00821856" w:rsidP="004541D4" w:rsidRDefault="00821856" w14:paraId="1763E4DD"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Sexually abusive behaviour</w:t>
      </w:r>
    </w:p>
    <w:p xmlns:wp14="http://schemas.microsoft.com/office/word/2010/wordml" w:rsidRPr="00680708" w:rsidR="00821856" w:rsidP="004541D4" w:rsidRDefault="00821856" w14:paraId="61E9E731"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Sexually explicit play, continual open masturbation or aggressive sex play with peers (as distinct from normal sexual curiosity)</w:t>
      </w:r>
    </w:p>
    <w:p xmlns:wp14="http://schemas.microsoft.com/office/word/2010/wordml" w:rsidRPr="00680708" w:rsidR="00821856" w:rsidP="004541D4" w:rsidRDefault="00821856" w14:paraId="3B121769"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Extreme use of sexually explicit language and/or det</w:t>
      </w:r>
      <w:r w:rsidRPr="00680708" w:rsidR="004D53AA">
        <w:rPr>
          <w:rFonts w:ascii="Calibri" w:hAnsi="Calibri"/>
          <w:sz w:val="24"/>
          <w:szCs w:val="24"/>
        </w:rPr>
        <w:t xml:space="preserve">ailed descriptions or </w:t>
      </w:r>
      <w:r w:rsidRPr="00680708">
        <w:rPr>
          <w:rFonts w:ascii="Calibri" w:hAnsi="Calibri"/>
          <w:sz w:val="24"/>
          <w:szCs w:val="24"/>
        </w:rPr>
        <w:t>drawings of sexual activity</w:t>
      </w:r>
    </w:p>
    <w:p xmlns:wp14="http://schemas.microsoft.com/office/word/2010/wordml" w:rsidRPr="00680708" w:rsidR="00821856" w:rsidP="004541D4" w:rsidRDefault="00821856" w14:paraId="36299EFF"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Self harm</w:t>
      </w:r>
    </w:p>
    <w:p xmlns:wp14="http://schemas.microsoft.com/office/word/2010/wordml" w:rsidRPr="00680708" w:rsidR="00821856" w:rsidP="004541D4" w:rsidRDefault="00821856" w14:paraId="0D91B10A"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Running awa</w:t>
      </w:r>
      <w:r w:rsidRPr="00680708" w:rsidR="004D53AA">
        <w:rPr>
          <w:rFonts w:ascii="Calibri" w:hAnsi="Calibri"/>
          <w:sz w:val="24"/>
          <w:szCs w:val="24"/>
        </w:rPr>
        <w:t xml:space="preserve">y or regular absences from home or </w:t>
      </w:r>
      <w:r w:rsidRPr="00680708">
        <w:rPr>
          <w:rFonts w:ascii="Calibri" w:hAnsi="Calibri"/>
          <w:sz w:val="24"/>
          <w:szCs w:val="24"/>
        </w:rPr>
        <w:t>school (particularly in the case of organised abuse)</w:t>
      </w:r>
    </w:p>
    <w:p xmlns:wp14="http://schemas.microsoft.com/office/word/2010/wordml" w:rsidRPr="00680708" w:rsidR="00821856" w:rsidP="004541D4" w:rsidRDefault="00821856" w14:paraId="3D8EC2AA"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Pregnancy</w:t>
      </w:r>
    </w:p>
    <w:p xmlns:wp14="http://schemas.microsoft.com/office/word/2010/wordml" w:rsidRPr="00680708" w:rsidR="00821856" w:rsidP="004541D4" w:rsidRDefault="00821856" w14:paraId="077C677F"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 sexually transmitted infection</w:t>
      </w:r>
    </w:p>
    <w:p xmlns:wp14="http://schemas.microsoft.com/office/word/2010/wordml" w:rsidRPr="00680708" w:rsidR="00A40D46" w:rsidP="00821856" w:rsidRDefault="00A40D46" w14:paraId="2D3F0BEC" wp14:textId="77777777">
      <w:pPr>
        <w:rPr>
          <w:rFonts w:ascii="Calibri" w:hAnsi="Calibri"/>
          <w:sz w:val="24"/>
          <w:szCs w:val="24"/>
        </w:rPr>
      </w:pPr>
    </w:p>
    <w:p xmlns:wp14="http://schemas.microsoft.com/office/word/2010/wordml" w:rsidRPr="00680708" w:rsidR="00A40D46" w:rsidP="0011788A" w:rsidRDefault="00A40D46" w14:paraId="2994F832" wp14:textId="77777777">
      <w:pPr>
        <w:rPr>
          <w:rFonts w:ascii="Calibri" w:hAnsi="Calibri"/>
          <w:sz w:val="24"/>
          <w:szCs w:val="24"/>
        </w:rPr>
      </w:pPr>
      <w:r w:rsidRPr="00680708">
        <w:rPr>
          <w:rFonts w:ascii="Calibri" w:hAnsi="Calibri"/>
          <w:sz w:val="24"/>
          <w:szCs w:val="24"/>
        </w:rPr>
        <w:t>Sexual exploitation can be very difficult to identify. Warning signs can easily be mistaken for 'normal' teenage behaviour.</w:t>
      </w:r>
    </w:p>
    <w:p xmlns:wp14="http://schemas.microsoft.com/office/word/2010/wordml" w:rsidRPr="00680708" w:rsidR="00A40D46" w:rsidP="004541D4" w:rsidRDefault="00A40D46" w14:paraId="75CF4315" wp14:textId="77777777">
      <w:pPr>
        <w:jc w:val="both"/>
        <w:rPr>
          <w:rFonts w:ascii="Calibri" w:hAnsi="Calibri"/>
          <w:sz w:val="24"/>
          <w:szCs w:val="24"/>
        </w:rPr>
      </w:pPr>
    </w:p>
    <w:p xmlns:wp14="http://schemas.microsoft.com/office/word/2010/wordml" w:rsidRPr="00680708" w:rsidR="00A40D46" w:rsidP="004541D4" w:rsidRDefault="00A40D46" w14:paraId="3463E9F7" wp14:textId="77777777">
      <w:pPr>
        <w:jc w:val="both"/>
        <w:rPr>
          <w:rFonts w:ascii="Calibri" w:hAnsi="Calibri"/>
          <w:sz w:val="24"/>
          <w:szCs w:val="24"/>
        </w:rPr>
      </w:pPr>
      <w:r w:rsidRPr="00680708">
        <w:rPr>
          <w:rFonts w:ascii="Calibri" w:hAnsi="Calibri"/>
          <w:sz w:val="24"/>
          <w:szCs w:val="24"/>
        </w:rPr>
        <w:t>Young people who are being sexually exploited may</w:t>
      </w:r>
      <w:r w:rsidR="008049B2">
        <w:rPr>
          <w:rFonts w:ascii="Calibri" w:hAnsi="Calibri"/>
          <w:sz w:val="24"/>
          <w:szCs w:val="24"/>
        </w:rPr>
        <w:t>:</w:t>
      </w:r>
    </w:p>
    <w:p xmlns:wp14="http://schemas.microsoft.com/office/word/2010/wordml" w:rsidRPr="00680708" w:rsidR="00A40D46" w:rsidP="004541D4" w:rsidRDefault="00A40D46" w14:paraId="3CB648E9" wp14:textId="77777777">
      <w:pPr>
        <w:jc w:val="both"/>
        <w:rPr>
          <w:rFonts w:ascii="Calibri" w:hAnsi="Calibri"/>
          <w:sz w:val="24"/>
          <w:szCs w:val="24"/>
        </w:rPr>
      </w:pPr>
    </w:p>
    <w:p xmlns:wp14="http://schemas.microsoft.com/office/word/2010/wordml" w:rsidRPr="00680708" w:rsidR="00A40D46" w:rsidP="004541D4" w:rsidRDefault="00A40D46" w14:paraId="1FEF61C5" wp14:textId="77777777">
      <w:pPr>
        <w:numPr>
          <w:ilvl w:val="0"/>
          <w:numId w:val="49"/>
        </w:numPr>
        <w:jc w:val="both"/>
        <w:rPr>
          <w:rFonts w:ascii="Calibri" w:hAnsi="Calibri"/>
          <w:sz w:val="24"/>
          <w:szCs w:val="24"/>
        </w:rPr>
      </w:pPr>
      <w:r w:rsidRPr="00680708">
        <w:rPr>
          <w:rFonts w:ascii="Calibri" w:hAnsi="Calibri"/>
          <w:sz w:val="24"/>
          <w:szCs w:val="24"/>
        </w:rPr>
        <w:t>be involved in abusive relationships, intimidated and fearful of certain people or situations</w:t>
      </w:r>
    </w:p>
    <w:p xmlns:wp14="http://schemas.microsoft.com/office/word/2010/wordml" w:rsidRPr="00680708" w:rsidR="00A40D46" w:rsidP="004541D4" w:rsidRDefault="00A40D46" w14:paraId="0F681350" wp14:textId="77777777">
      <w:pPr>
        <w:numPr>
          <w:ilvl w:val="0"/>
          <w:numId w:val="49"/>
        </w:numPr>
        <w:jc w:val="both"/>
        <w:rPr>
          <w:rFonts w:ascii="Calibri" w:hAnsi="Calibri"/>
          <w:sz w:val="24"/>
          <w:szCs w:val="24"/>
        </w:rPr>
      </w:pPr>
      <w:r w:rsidRPr="00680708">
        <w:rPr>
          <w:rFonts w:ascii="Calibri" w:hAnsi="Calibri"/>
          <w:sz w:val="24"/>
          <w:szCs w:val="24"/>
        </w:rPr>
        <w:t>hang out with groups of older people, or antisocial groups, or with other vulnerable peers</w:t>
      </w:r>
    </w:p>
    <w:p xmlns:wp14="http://schemas.microsoft.com/office/word/2010/wordml" w:rsidRPr="00680708" w:rsidR="00A40D46" w:rsidP="004541D4" w:rsidRDefault="00A40D46" w14:paraId="61CDBA80" wp14:textId="77777777">
      <w:pPr>
        <w:numPr>
          <w:ilvl w:val="0"/>
          <w:numId w:val="49"/>
        </w:numPr>
        <w:jc w:val="both"/>
        <w:rPr>
          <w:rFonts w:ascii="Calibri" w:hAnsi="Calibri"/>
          <w:sz w:val="24"/>
          <w:szCs w:val="24"/>
        </w:rPr>
      </w:pPr>
      <w:r w:rsidRPr="00680708">
        <w:rPr>
          <w:rFonts w:ascii="Calibri" w:hAnsi="Calibri"/>
          <w:sz w:val="24"/>
          <w:szCs w:val="24"/>
        </w:rPr>
        <w:t>associate with other young people involved in sexual exploitation</w:t>
      </w:r>
    </w:p>
    <w:p xmlns:wp14="http://schemas.microsoft.com/office/word/2010/wordml" w:rsidRPr="00680708" w:rsidR="00A40D46" w:rsidP="004541D4" w:rsidRDefault="00A40D46" w14:paraId="3C0B3C52" wp14:textId="77777777">
      <w:pPr>
        <w:numPr>
          <w:ilvl w:val="0"/>
          <w:numId w:val="49"/>
        </w:numPr>
        <w:jc w:val="both"/>
        <w:rPr>
          <w:rFonts w:ascii="Calibri" w:hAnsi="Calibri"/>
          <w:sz w:val="24"/>
          <w:szCs w:val="24"/>
        </w:rPr>
      </w:pPr>
      <w:r w:rsidRPr="00680708">
        <w:rPr>
          <w:rFonts w:ascii="Calibri" w:hAnsi="Calibri"/>
          <w:sz w:val="24"/>
          <w:szCs w:val="24"/>
        </w:rPr>
        <w:t>get involved in gangs, gang fights, gang membership</w:t>
      </w:r>
    </w:p>
    <w:p xmlns:wp14="http://schemas.microsoft.com/office/word/2010/wordml" w:rsidRPr="00680708" w:rsidR="00A40D46" w:rsidP="004541D4" w:rsidRDefault="00A40D46" w14:paraId="5B88474C" wp14:textId="77777777">
      <w:pPr>
        <w:numPr>
          <w:ilvl w:val="0"/>
          <w:numId w:val="49"/>
        </w:numPr>
        <w:jc w:val="both"/>
        <w:rPr>
          <w:rFonts w:ascii="Calibri" w:hAnsi="Calibri"/>
          <w:sz w:val="24"/>
          <w:szCs w:val="24"/>
        </w:rPr>
      </w:pPr>
      <w:r w:rsidRPr="00680708">
        <w:rPr>
          <w:rFonts w:ascii="Calibri" w:hAnsi="Calibri"/>
          <w:sz w:val="24"/>
          <w:szCs w:val="24"/>
        </w:rPr>
        <w:t>have older boyfriends or girlfriends</w:t>
      </w:r>
    </w:p>
    <w:p xmlns:wp14="http://schemas.microsoft.com/office/word/2010/wordml" w:rsidRPr="00680708" w:rsidR="00A40D46" w:rsidP="004541D4" w:rsidRDefault="00A40D46" w14:paraId="76FE2B77" wp14:textId="77777777">
      <w:pPr>
        <w:numPr>
          <w:ilvl w:val="0"/>
          <w:numId w:val="49"/>
        </w:numPr>
        <w:jc w:val="both"/>
        <w:rPr>
          <w:rFonts w:ascii="Calibri" w:hAnsi="Calibri"/>
          <w:sz w:val="24"/>
          <w:szCs w:val="24"/>
        </w:rPr>
      </w:pPr>
      <w:r w:rsidRPr="00680708">
        <w:rPr>
          <w:rFonts w:ascii="Calibri" w:hAnsi="Calibri"/>
          <w:sz w:val="24"/>
          <w:szCs w:val="24"/>
        </w:rPr>
        <w:t>spend time at places of concern, such as hotels or known brothels</w:t>
      </w:r>
    </w:p>
    <w:p xmlns:wp14="http://schemas.microsoft.com/office/word/2010/wordml" w:rsidRPr="00680708" w:rsidR="00A40D46" w:rsidP="004541D4" w:rsidRDefault="00A40D46" w14:paraId="712257B9" wp14:textId="77777777">
      <w:pPr>
        <w:numPr>
          <w:ilvl w:val="0"/>
          <w:numId w:val="49"/>
        </w:numPr>
        <w:jc w:val="both"/>
        <w:rPr>
          <w:rFonts w:ascii="Calibri" w:hAnsi="Calibri"/>
          <w:sz w:val="24"/>
          <w:szCs w:val="24"/>
        </w:rPr>
      </w:pPr>
      <w:r w:rsidRPr="00680708">
        <w:rPr>
          <w:rFonts w:ascii="Calibri" w:hAnsi="Calibri"/>
          <w:sz w:val="24"/>
          <w:szCs w:val="24"/>
        </w:rPr>
        <w:t>not know where they are, because they have been moved around the country</w:t>
      </w:r>
    </w:p>
    <w:p xmlns:wp14="http://schemas.microsoft.com/office/word/2010/wordml" w:rsidRPr="00680708" w:rsidR="00A40D46" w:rsidP="004541D4" w:rsidRDefault="00A40D46" w14:paraId="162DA364" wp14:textId="77777777">
      <w:pPr>
        <w:numPr>
          <w:ilvl w:val="0"/>
          <w:numId w:val="49"/>
        </w:numPr>
        <w:jc w:val="both"/>
        <w:rPr>
          <w:rFonts w:ascii="Calibri" w:hAnsi="Calibri"/>
          <w:sz w:val="24"/>
          <w:szCs w:val="24"/>
        </w:rPr>
      </w:pPr>
      <w:r w:rsidRPr="00680708">
        <w:rPr>
          <w:rFonts w:ascii="Calibri" w:hAnsi="Calibri"/>
          <w:sz w:val="24"/>
          <w:szCs w:val="24"/>
        </w:rPr>
        <w:t>go missing from home, care or education.</w:t>
      </w:r>
    </w:p>
    <w:p xmlns:wp14="http://schemas.microsoft.com/office/word/2010/wordml" w:rsidRPr="00680708" w:rsidR="00A40D46" w:rsidP="00821856" w:rsidRDefault="00A40D46" w14:paraId="0C178E9E" wp14:textId="77777777">
      <w:pPr>
        <w:rPr>
          <w:rFonts w:ascii="Calibri" w:hAnsi="Calibri"/>
          <w:sz w:val="24"/>
          <w:szCs w:val="24"/>
        </w:rPr>
      </w:pPr>
    </w:p>
    <w:p xmlns:wp14="http://schemas.microsoft.com/office/word/2010/wordml" w:rsidRPr="00680708" w:rsidR="00821856" w:rsidP="00821856" w:rsidRDefault="00821856" w14:paraId="3C0395D3" wp14:textId="77777777">
      <w:pPr>
        <w:rPr>
          <w:rFonts w:ascii="Calibri" w:hAnsi="Calibri"/>
          <w:sz w:val="24"/>
          <w:szCs w:val="24"/>
        </w:rPr>
      </w:pPr>
    </w:p>
    <w:p xmlns:wp14="http://schemas.microsoft.com/office/word/2010/wordml" w:rsidRPr="00680708" w:rsidR="00821856" w:rsidP="00821856" w:rsidRDefault="00821856" w14:paraId="24D37922" wp14:textId="77777777">
      <w:pPr>
        <w:rPr>
          <w:rFonts w:ascii="Calibri" w:hAnsi="Calibri"/>
          <w:b/>
          <w:sz w:val="24"/>
          <w:szCs w:val="24"/>
        </w:rPr>
      </w:pPr>
      <w:r w:rsidRPr="00680708">
        <w:rPr>
          <w:rFonts w:ascii="Calibri" w:hAnsi="Calibri"/>
          <w:b/>
          <w:sz w:val="24"/>
          <w:szCs w:val="24"/>
        </w:rPr>
        <w:t xml:space="preserve">Neglect </w:t>
      </w:r>
    </w:p>
    <w:p xmlns:wp14="http://schemas.microsoft.com/office/word/2010/wordml" w:rsidRPr="00680708" w:rsidR="00EA4298" w:rsidP="00821856" w:rsidRDefault="00EA4298" w14:paraId="3254BC2F" wp14:textId="77777777">
      <w:pPr>
        <w:rPr>
          <w:rFonts w:ascii="Calibri" w:hAnsi="Calibri"/>
          <w:b/>
          <w:sz w:val="24"/>
          <w:szCs w:val="24"/>
        </w:rPr>
      </w:pPr>
    </w:p>
    <w:p xmlns:wp14="http://schemas.microsoft.com/office/word/2010/wordml" w:rsidRPr="00680708" w:rsidR="00821856" w:rsidP="004541D4" w:rsidRDefault="00821856" w14:paraId="0FF396F9" wp14:textId="77777777">
      <w:pPr>
        <w:jc w:val="both"/>
        <w:rPr>
          <w:rFonts w:ascii="Calibri" w:hAnsi="Calibri"/>
          <w:sz w:val="24"/>
          <w:szCs w:val="24"/>
        </w:rPr>
      </w:pPr>
      <w:r w:rsidRPr="00680708">
        <w:rPr>
          <w:rFonts w:ascii="Calibri" w:hAnsi="Calibri"/>
          <w:sz w:val="24"/>
          <w:szCs w:val="24"/>
        </w:rPr>
        <w:t>There are no specific features which indicate neglect, other than that the child’s basic needs are not adequately met. Neglect is a pattern, not an event, so it is important to consider the standard of care the child received over time; a pattern of neglect may be missed if each individual event is considered in isolation</w:t>
      </w:r>
      <w:r w:rsidRPr="00680708" w:rsidR="004D53AA">
        <w:rPr>
          <w:rFonts w:ascii="Calibri" w:hAnsi="Calibri"/>
          <w:sz w:val="24"/>
          <w:szCs w:val="24"/>
        </w:rPr>
        <w:t>.</w:t>
      </w:r>
    </w:p>
    <w:p xmlns:wp14="http://schemas.microsoft.com/office/word/2010/wordml" w:rsidRPr="00680708" w:rsidR="00821856" w:rsidP="004541D4" w:rsidRDefault="00821856" w14:paraId="651E9592" wp14:textId="77777777">
      <w:pPr>
        <w:jc w:val="both"/>
        <w:rPr>
          <w:rFonts w:ascii="Calibri" w:hAnsi="Calibri"/>
          <w:sz w:val="24"/>
          <w:szCs w:val="24"/>
        </w:rPr>
      </w:pPr>
    </w:p>
    <w:p xmlns:wp14="http://schemas.microsoft.com/office/word/2010/wordml" w:rsidRPr="00680708" w:rsidR="00821856" w:rsidP="004541D4" w:rsidRDefault="00821856" w14:paraId="76598EEF" wp14:textId="77777777">
      <w:pPr>
        <w:jc w:val="both"/>
        <w:rPr>
          <w:rFonts w:ascii="Calibri" w:hAnsi="Calibri"/>
          <w:sz w:val="24"/>
          <w:szCs w:val="24"/>
        </w:rPr>
      </w:pPr>
      <w:r w:rsidRPr="00680708">
        <w:rPr>
          <w:rFonts w:ascii="Calibri" w:hAnsi="Calibri"/>
          <w:sz w:val="24"/>
          <w:szCs w:val="24"/>
        </w:rPr>
        <w:t>The following may be indicators of neglect</w:t>
      </w:r>
    </w:p>
    <w:p xmlns:wp14="http://schemas.microsoft.com/office/word/2010/wordml" w:rsidRPr="00680708" w:rsidR="00821856" w:rsidP="004541D4" w:rsidRDefault="00821856" w14:paraId="269E314A" wp14:textId="77777777">
      <w:pPr>
        <w:jc w:val="both"/>
        <w:rPr>
          <w:rFonts w:ascii="Calibri" w:hAnsi="Calibri"/>
          <w:sz w:val="24"/>
          <w:szCs w:val="24"/>
        </w:rPr>
      </w:pPr>
    </w:p>
    <w:p xmlns:wp14="http://schemas.microsoft.com/office/word/2010/wordml" w:rsidRPr="00680708" w:rsidR="00821856" w:rsidP="004541D4" w:rsidRDefault="00821856" w14:paraId="71F416CE"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Exposure to danger, for example cold (inappropriate clothing for the weather) or starvation</w:t>
      </w:r>
    </w:p>
    <w:p xmlns:wp14="http://schemas.microsoft.com/office/word/2010/wordml" w:rsidRPr="00680708" w:rsidR="00821856" w:rsidP="004541D4" w:rsidRDefault="00821856" w14:paraId="4311B314"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Repeated failure to attend to the physical and developmental needs of the child, to provide warmth, appropriate clothing, food and consistent care</w:t>
      </w:r>
    </w:p>
    <w:p xmlns:wp14="http://schemas.microsoft.com/office/word/2010/wordml" w:rsidRPr="00680708" w:rsidR="00821856" w:rsidP="004541D4" w:rsidRDefault="00821856" w14:paraId="63A07F33"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Faltering growth (failure to thrive) in babies or toddlers</w:t>
      </w:r>
    </w:p>
    <w:p xmlns:wp14="http://schemas.microsoft.com/office/word/2010/wordml" w:rsidRPr="00680708" w:rsidR="00821856" w:rsidP="004541D4" w:rsidRDefault="00821856" w14:paraId="60F7B08D"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The child has responsibility for activity that is not age appropriate such as cooking, ironing, caring for siblings</w:t>
      </w:r>
    </w:p>
    <w:p xmlns:wp14="http://schemas.microsoft.com/office/word/2010/wordml" w:rsidRPr="00680708" w:rsidR="00821856" w:rsidP="004541D4" w:rsidRDefault="00821856" w14:paraId="7FF37DF4"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Poor supervision of young children resulting in frequent accidental bruising or injury</w:t>
      </w:r>
    </w:p>
    <w:p xmlns:wp14="http://schemas.microsoft.com/office/word/2010/wordml" w:rsidRPr="00680708" w:rsidR="00821856" w:rsidP="004541D4" w:rsidRDefault="00821856" w14:paraId="004CCAE1"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The child is always dirty and/or hungry</w:t>
      </w:r>
    </w:p>
    <w:p xmlns:wp14="http://schemas.microsoft.com/office/word/2010/wordml" w:rsidRPr="00680708" w:rsidR="00821856" w:rsidP="004541D4" w:rsidRDefault="00821856" w14:paraId="48D95D98"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The child is left at home alone or with inappropriate carers</w:t>
      </w:r>
    </w:p>
    <w:p xmlns:wp14="http://schemas.microsoft.com/office/word/2010/wordml" w:rsidRPr="00680708" w:rsidR="00821856" w:rsidP="004541D4" w:rsidRDefault="00821856" w14:paraId="5E42637F"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The child is regularly not collected from care settings</w:t>
      </w:r>
    </w:p>
    <w:p xmlns:wp14="http://schemas.microsoft.com/office/word/2010/wordml" w:rsidRPr="00680708" w:rsidR="00821856" w:rsidP="004541D4" w:rsidRDefault="00821856" w14:paraId="767CA889"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Eating disorders</w:t>
      </w:r>
      <w:r w:rsidRPr="00680708" w:rsidR="004D53AA">
        <w:rPr>
          <w:rFonts w:ascii="Calibri" w:hAnsi="Calibri"/>
          <w:sz w:val="24"/>
          <w:szCs w:val="24"/>
        </w:rPr>
        <w:t>,</w:t>
      </w:r>
      <w:r w:rsidRPr="00680708">
        <w:rPr>
          <w:rFonts w:ascii="Calibri" w:hAnsi="Calibri"/>
          <w:sz w:val="24"/>
          <w:szCs w:val="24"/>
        </w:rPr>
        <w:t xml:space="preserve"> including stealing and/or hoarding food</w:t>
      </w:r>
    </w:p>
    <w:p xmlns:wp14="http://schemas.microsoft.com/office/word/2010/wordml" w:rsidRPr="00680708" w:rsidR="00821856" w:rsidP="004541D4" w:rsidRDefault="00821856" w14:paraId="6238FD45"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Failure to attend routine medical appointments</w:t>
      </w:r>
    </w:p>
    <w:p xmlns:wp14="http://schemas.microsoft.com/office/word/2010/wordml" w:rsidRPr="00680708" w:rsidR="00821856" w:rsidP="004541D4" w:rsidRDefault="00821856" w14:paraId="71FDECCE"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Failure to attend to the child’s medical needs and refusal of appropriate treatment</w:t>
      </w:r>
    </w:p>
    <w:p xmlns:wp14="http://schemas.microsoft.com/office/word/2010/wordml" w:rsidRPr="00680708" w:rsidR="00821856" w:rsidP="00821856" w:rsidRDefault="00821856" w14:paraId="47341341" wp14:textId="77777777">
      <w:pPr>
        <w:rPr>
          <w:rFonts w:ascii="Calibri" w:hAnsi="Calibri"/>
          <w:sz w:val="24"/>
          <w:szCs w:val="24"/>
        </w:rPr>
      </w:pPr>
    </w:p>
    <w:p xmlns:wp14="http://schemas.microsoft.com/office/word/2010/wordml" w:rsidRPr="00680708" w:rsidR="00821856" w:rsidP="00821856" w:rsidRDefault="00821856" w14:paraId="4D09C433" wp14:textId="77777777">
      <w:pPr>
        <w:rPr>
          <w:rFonts w:ascii="Calibri" w:hAnsi="Calibri"/>
          <w:b/>
          <w:sz w:val="24"/>
          <w:szCs w:val="24"/>
        </w:rPr>
      </w:pPr>
      <w:r w:rsidRPr="00680708">
        <w:rPr>
          <w:rFonts w:ascii="Calibri" w:hAnsi="Calibri"/>
          <w:b/>
          <w:sz w:val="24"/>
          <w:szCs w:val="24"/>
        </w:rPr>
        <w:t>Recognising Potential Risk to an unborn Child</w:t>
      </w:r>
    </w:p>
    <w:p xmlns:wp14="http://schemas.microsoft.com/office/word/2010/wordml" w:rsidRPr="00680708" w:rsidR="00821856" w:rsidP="00821856" w:rsidRDefault="00821856" w14:paraId="42EF2083" wp14:textId="77777777">
      <w:pPr>
        <w:rPr>
          <w:rFonts w:ascii="Calibri" w:hAnsi="Calibri"/>
          <w:sz w:val="24"/>
          <w:szCs w:val="24"/>
        </w:rPr>
      </w:pPr>
    </w:p>
    <w:p xmlns:wp14="http://schemas.microsoft.com/office/word/2010/wordml" w:rsidRPr="00680708" w:rsidR="00821856" w:rsidP="004541D4" w:rsidRDefault="00821856" w14:paraId="2EB6A616" wp14:textId="77777777">
      <w:pPr>
        <w:jc w:val="both"/>
        <w:rPr>
          <w:rFonts w:ascii="Calibri" w:hAnsi="Calibri"/>
          <w:sz w:val="24"/>
          <w:szCs w:val="24"/>
        </w:rPr>
      </w:pPr>
      <w:r w:rsidRPr="00680708">
        <w:rPr>
          <w:rFonts w:ascii="Calibri" w:hAnsi="Calibri"/>
          <w:sz w:val="24"/>
          <w:szCs w:val="24"/>
        </w:rPr>
        <w:t>In some circumstances, agencies or individuals are able to anticipate the likelihood of significant harm with regard to an expected baby.  Indicators may include</w:t>
      </w:r>
    </w:p>
    <w:p xmlns:wp14="http://schemas.microsoft.com/office/word/2010/wordml" w:rsidRPr="00680708" w:rsidR="00821856" w:rsidP="004541D4" w:rsidRDefault="00821856" w14:paraId="7B40C951" wp14:textId="77777777">
      <w:pPr>
        <w:jc w:val="both"/>
        <w:rPr>
          <w:rFonts w:ascii="Calibri" w:hAnsi="Calibri"/>
          <w:sz w:val="24"/>
          <w:szCs w:val="24"/>
        </w:rPr>
      </w:pPr>
    </w:p>
    <w:p xmlns:wp14="http://schemas.microsoft.com/office/word/2010/wordml" w:rsidRPr="00680708" w:rsidR="00821856" w:rsidP="004541D4" w:rsidRDefault="00821856" w14:paraId="5704D08C"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Domestic abuse within the household</w:t>
      </w:r>
    </w:p>
    <w:p xmlns:wp14="http://schemas.microsoft.com/office/word/2010/wordml" w:rsidRPr="00680708" w:rsidR="00821856" w:rsidP="004541D4" w:rsidRDefault="00821856" w14:paraId="0BDB8D7A"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Alcohol </w:t>
      </w:r>
      <w:r w:rsidRPr="00680708" w:rsidR="00FF75CB">
        <w:rPr>
          <w:rFonts w:ascii="Calibri" w:hAnsi="Calibri"/>
          <w:sz w:val="24"/>
          <w:szCs w:val="24"/>
        </w:rPr>
        <w:t xml:space="preserve">and substance misuse by mother, </w:t>
      </w:r>
      <w:r w:rsidRPr="00680708">
        <w:rPr>
          <w:rFonts w:ascii="Calibri" w:hAnsi="Calibri"/>
          <w:sz w:val="24"/>
          <w:szCs w:val="24"/>
        </w:rPr>
        <w:t>leading to possible harm to the unborn child, or by others with risk to newborn</w:t>
      </w:r>
    </w:p>
    <w:p xmlns:wp14="http://schemas.microsoft.com/office/word/2010/wordml" w:rsidRPr="00680708" w:rsidR="00821856" w:rsidP="004541D4" w:rsidRDefault="00821856" w14:paraId="4C6A6436"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Secret or hidden pregnancy or the mother’s mental health problems</w:t>
      </w:r>
    </w:p>
    <w:p xmlns:wp14="http://schemas.microsoft.com/office/word/2010/wordml" w:rsidRPr="00680708" w:rsidR="00821856" w:rsidP="004541D4" w:rsidRDefault="00821856" w14:paraId="4B4D7232" wp14:textId="77777777">
      <w:pPr>
        <w:jc w:val="both"/>
        <w:rPr>
          <w:rFonts w:ascii="Calibri" w:hAnsi="Calibri"/>
          <w:sz w:val="24"/>
          <w:szCs w:val="24"/>
        </w:rPr>
      </w:pPr>
    </w:p>
    <w:p xmlns:wp14="http://schemas.microsoft.com/office/word/2010/wordml" w:rsidRPr="00680708" w:rsidR="00821856" w:rsidP="004541D4" w:rsidRDefault="00821856" w14:paraId="40732C04" wp14:textId="77777777">
      <w:pPr>
        <w:jc w:val="both"/>
        <w:rPr>
          <w:rFonts w:ascii="Calibri" w:hAnsi="Calibri"/>
          <w:sz w:val="24"/>
          <w:szCs w:val="24"/>
        </w:rPr>
      </w:pPr>
      <w:r w:rsidRPr="00680708">
        <w:rPr>
          <w:rFonts w:ascii="Calibri" w:hAnsi="Calibri"/>
          <w:sz w:val="24"/>
          <w:szCs w:val="24"/>
        </w:rPr>
        <w:t>These concerns should be addressed as early as possible in order to provide sufficient time for full assessment and support so as to enable the parents (wherever possible) to provide safe care.</w:t>
      </w:r>
    </w:p>
    <w:p xmlns:wp14="http://schemas.microsoft.com/office/word/2010/wordml" w:rsidRPr="00680708" w:rsidR="00821856" w:rsidP="00821856" w:rsidRDefault="00821856" w14:paraId="2093CA67" wp14:textId="77777777">
      <w:pPr>
        <w:rPr>
          <w:rFonts w:ascii="Calibri" w:hAnsi="Calibri"/>
          <w:sz w:val="24"/>
          <w:szCs w:val="24"/>
        </w:rPr>
      </w:pPr>
    </w:p>
    <w:p xmlns:wp14="http://schemas.microsoft.com/office/word/2010/wordml" w:rsidRPr="00680708" w:rsidR="00A40D46" w:rsidP="00821856" w:rsidRDefault="00A40D46" w14:paraId="2503B197" wp14:textId="77777777">
      <w:pPr>
        <w:rPr>
          <w:rFonts w:ascii="Calibri" w:hAnsi="Calibri"/>
          <w:b/>
          <w:sz w:val="24"/>
          <w:szCs w:val="24"/>
        </w:rPr>
      </w:pPr>
    </w:p>
    <w:p xmlns:wp14="http://schemas.microsoft.com/office/word/2010/wordml" w:rsidRPr="00680708" w:rsidR="00821856" w:rsidP="00821856" w:rsidRDefault="00B85E23" w14:paraId="4DC8F400" wp14:textId="77777777">
      <w:pPr>
        <w:rPr>
          <w:rFonts w:ascii="Calibri" w:hAnsi="Calibri"/>
          <w:b/>
          <w:sz w:val="24"/>
          <w:szCs w:val="24"/>
        </w:rPr>
      </w:pPr>
      <w:r w:rsidRPr="00680708">
        <w:rPr>
          <w:rFonts w:ascii="Calibri" w:hAnsi="Calibri"/>
          <w:b/>
          <w:sz w:val="24"/>
          <w:szCs w:val="24"/>
        </w:rPr>
        <w:t xml:space="preserve">People with </w:t>
      </w:r>
      <w:r w:rsidRPr="00680708" w:rsidR="00821856">
        <w:rPr>
          <w:rFonts w:ascii="Calibri" w:hAnsi="Calibri"/>
          <w:b/>
          <w:sz w:val="24"/>
          <w:szCs w:val="24"/>
        </w:rPr>
        <w:t>Disab</w:t>
      </w:r>
      <w:r w:rsidRPr="00680708">
        <w:rPr>
          <w:rFonts w:ascii="Calibri" w:hAnsi="Calibri"/>
          <w:b/>
          <w:sz w:val="24"/>
          <w:szCs w:val="24"/>
        </w:rPr>
        <w:t>ilities</w:t>
      </w:r>
    </w:p>
    <w:p xmlns:wp14="http://schemas.microsoft.com/office/word/2010/wordml" w:rsidRPr="00680708" w:rsidR="00821856" w:rsidP="00821856" w:rsidRDefault="00821856" w14:paraId="38288749" wp14:textId="77777777">
      <w:pPr>
        <w:rPr>
          <w:rFonts w:ascii="Calibri" w:hAnsi="Calibri"/>
          <w:sz w:val="24"/>
          <w:szCs w:val="24"/>
        </w:rPr>
      </w:pPr>
    </w:p>
    <w:p xmlns:wp14="http://schemas.microsoft.com/office/word/2010/wordml" w:rsidRPr="00680708" w:rsidR="00821856" w:rsidP="004541D4" w:rsidRDefault="008049B2" w14:paraId="69ED71A5" wp14:textId="77777777">
      <w:pPr>
        <w:jc w:val="both"/>
        <w:rPr>
          <w:rFonts w:ascii="Calibri" w:hAnsi="Calibri"/>
          <w:sz w:val="24"/>
          <w:szCs w:val="24"/>
        </w:rPr>
      </w:pPr>
      <w:r>
        <w:rPr>
          <w:rFonts w:ascii="Calibri" w:hAnsi="Calibri"/>
          <w:sz w:val="24"/>
          <w:szCs w:val="24"/>
        </w:rPr>
        <w:t>Active Essex Foundation</w:t>
      </w:r>
      <w:r w:rsidRPr="00680708" w:rsidR="00821856">
        <w:rPr>
          <w:rFonts w:ascii="Calibri" w:hAnsi="Calibri"/>
          <w:sz w:val="24"/>
          <w:szCs w:val="24"/>
        </w:rPr>
        <w:t xml:space="preserve"> is wholly committed to uphol</w:t>
      </w:r>
      <w:r w:rsidRPr="00680708" w:rsidR="00B85E23">
        <w:rPr>
          <w:rFonts w:ascii="Calibri" w:hAnsi="Calibri"/>
          <w:sz w:val="24"/>
          <w:szCs w:val="24"/>
        </w:rPr>
        <w:t xml:space="preserve">ding the rights of </w:t>
      </w:r>
      <w:r w:rsidRPr="00680708" w:rsidR="00CC3075">
        <w:rPr>
          <w:rFonts w:ascii="Calibri" w:hAnsi="Calibri"/>
          <w:sz w:val="24"/>
          <w:szCs w:val="24"/>
        </w:rPr>
        <w:t xml:space="preserve">children, </w:t>
      </w:r>
      <w:r w:rsidRPr="00680708" w:rsidR="00821856">
        <w:rPr>
          <w:rFonts w:ascii="Calibri" w:hAnsi="Calibri"/>
          <w:sz w:val="24"/>
          <w:szCs w:val="24"/>
        </w:rPr>
        <w:t>young people</w:t>
      </w:r>
      <w:r w:rsidRPr="00680708" w:rsidR="00B85E23">
        <w:rPr>
          <w:rFonts w:ascii="Calibri" w:hAnsi="Calibri"/>
          <w:sz w:val="24"/>
          <w:szCs w:val="24"/>
        </w:rPr>
        <w:t xml:space="preserve"> </w:t>
      </w:r>
      <w:r w:rsidRPr="00680708" w:rsidR="00CC3075">
        <w:rPr>
          <w:rFonts w:ascii="Calibri" w:hAnsi="Calibri"/>
          <w:sz w:val="24"/>
          <w:szCs w:val="24"/>
        </w:rPr>
        <w:t>and</w:t>
      </w:r>
      <w:r w:rsidRPr="00680708" w:rsidR="00AF1A1A">
        <w:rPr>
          <w:rFonts w:ascii="Calibri" w:hAnsi="Calibri"/>
          <w:sz w:val="24"/>
          <w:szCs w:val="24"/>
        </w:rPr>
        <w:t xml:space="preserve"> vulnerable adults</w:t>
      </w:r>
      <w:r w:rsidRPr="00680708" w:rsidR="00CC3075">
        <w:rPr>
          <w:rFonts w:ascii="Calibri" w:hAnsi="Calibri"/>
          <w:sz w:val="24"/>
          <w:szCs w:val="24"/>
        </w:rPr>
        <w:t xml:space="preserve"> </w:t>
      </w:r>
      <w:r w:rsidRPr="00680708" w:rsidR="00B85E23">
        <w:rPr>
          <w:rFonts w:ascii="Calibri" w:hAnsi="Calibri"/>
          <w:sz w:val="24"/>
          <w:szCs w:val="24"/>
        </w:rPr>
        <w:t>with disabilities</w:t>
      </w:r>
      <w:r w:rsidRPr="00680708" w:rsidR="00821856">
        <w:rPr>
          <w:rFonts w:ascii="Calibri" w:hAnsi="Calibri"/>
          <w:sz w:val="24"/>
          <w:szCs w:val="24"/>
        </w:rPr>
        <w:t xml:space="preserve"> who use our services and particularly their right to be free from violence, abuse or neglect by their parents or anyone else who looks after them.</w:t>
      </w:r>
      <w:r w:rsidRPr="00680708" w:rsidR="00B85E23">
        <w:rPr>
          <w:rFonts w:ascii="Calibri" w:hAnsi="Calibri"/>
          <w:sz w:val="24"/>
          <w:szCs w:val="24"/>
        </w:rPr>
        <w:t xml:space="preserve"> Research suggests that</w:t>
      </w:r>
      <w:r w:rsidRPr="00680708" w:rsidR="00821856">
        <w:rPr>
          <w:rFonts w:ascii="Calibri" w:hAnsi="Calibri"/>
          <w:sz w:val="24"/>
          <w:szCs w:val="24"/>
        </w:rPr>
        <w:t xml:space="preserve"> children</w:t>
      </w:r>
      <w:r w:rsidRPr="00680708" w:rsidR="00B85E23">
        <w:rPr>
          <w:rFonts w:ascii="Calibri" w:hAnsi="Calibri"/>
          <w:sz w:val="24"/>
          <w:szCs w:val="24"/>
        </w:rPr>
        <w:t xml:space="preserve"> and young people with disabilities</w:t>
      </w:r>
      <w:r w:rsidRPr="00680708" w:rsidR="00821856">
        <w:rPr>
          <w:rFonts w:ascii="Calibri" w:hAnsi="Calibri"/>
          <w:sz w:val="24"/>
          <w:szCs w:val="24"/>
        </w:rPr>
        <w:t xml:space="preserve"> are more vulnerable to physical, emotional or sexual abuse or neglect than a non-disabled child.   The level of risk may be raised by</w:t>
      </w:r>
      <w:r>
        <w:rPr>
          <w:rFonts w:ascii="Calibri" w:hAnsi="Calibri"/>
          <w:sz w:val="24"/>
          <w:szCs w:val="24"/>
        </w:rPr>
        <w:t>:</w:t>
      </w:r>
    </w:p>
    <w:p xmlns:wp14="http://schemas.microsoft.com/office/word/2010/wordml" w:rsidRPr="00680708" w:rsidR="00821856" w:rsidP="004541D4" w:rsidRDefault="00821856" w14:paraId="20BD9A1A" wp14:textId="77777777">
      <w:pPr>
        <w:jc w:val="both"/>
        <w:rPr>
          <w:rFonts w:ascii="Calibri" w:hAnsi="Calibri"/>
          <w:sz w:val="24"/>
          <w:szCs w:val="24"/>
        </w:rPr>
      </w:pPr>
    </w:p>
    <w:p xmlns:wp14="http://schemas.microsoft.com/office/word/2010/wordml" w:rsidRPr="00680708" w:rsidR="00821856" w:rsidP="004541D4" w:rsidRDefault="00821856" w14:paraId="159D8A35"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 need for practical assistance in daily living, including intimate care from what may be a number of carers</w:t>
      </w:r>
    </w:p>
    <w:p xmlns:wp14="http://schemas.microsoft.com/office/word/2010/wordml" w:rsidRPr="00680708" w:rsidR="00821856" w:rsidP="004541D4" w:rsidRDefault="00821856" w14:paraId="5A3DA26D"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Carers and staff lacking the ability to communicate adequately with the child</w:t>
      </w:r>
    </w:p>
    <w:p xmlns:wp14="http://schemas.microsoft.com/office/word/2010/wordml" w:rsidRPr="00680708" w:rsidR="00821856" w:rsidP="004541D4" w:rsidRDefault="00821856" w14:paraId="61B8632E"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 lack of continuity in care leading to an increased risk that behavioural changes may go unnoticed</w:t>
      </w:r>
    </w:p>
    <w:p xmlns:wp14="http://schemas.microsoft.com/office/word/2010/wordml" w:rsidRPr="00680708" w:rsidR="00821856" w:rsidP="004541D4" w:rsidRDefault="00821856" w14:paraId="5600B57C"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Physical dependency with consequent reduction in ability to be able to resist abuse</w:t>
      </w:r>
    </w:p>
    <w:p xmlns:wp14="http://schemas.microsoft.com/office/word/2010/wordml" w:rsidRPr="00680708" w:rsidR="00821856" w:rsidP="004541D4" w:rsidRDefault="00821856" w14:paraId="206C0928"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An </w:t>
      </w:r>
      <w:r w:rsidRPr="00680708" w:rsidR="00FF75CB">
        <w:rPr>
          <w:rFonts w:ascii="Calibri" w:hAnsi="Calibri"/>
          <w:sz w:val="24"/>
          <w:szCs w:val="24"/>
        </w:rPr>
        <w:t xml:space="preserve">increased likelihood that the </w:t>
      </w:r>
      <w:r w:rsidRPr="00680708">
        <w:rPr>
          <w:rFonts w:ascii="Calibri" w:hAnsi="Calibri"/>
          <w:sz w:val="24"/>
          <w:szCs w:val="24"/>
        </w:rPr>
        <w:t>child is socially isolated</w:t>
      </w:r>
    </w:p>
    <w:p xmlns:wp14="http://schemas.microsoft.com/office/word/2010/wordml" w:rsidRPr="00680708" w:rsidR="00821856" w:rsidP="004541D4" w:rsidRDefault="004D53AA" w14:paraId="0F8400BF"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Lack of access to “keep safe”</w:t>
      </w:r>
      <w:r w:rsidRPr="00680708" w:rsidR="00821856">
        <w:rPr>
          <w:rFonts w:ascii="Calibri" w:hAnsi="Calibri"/>
          <w:sz w:val="24"/>
          <w:szCs w:val="24"/>
        </w:rPr>
        <w:t xml:space="preserve"> strategies available to others</w:t>
      </w:r>
    </w:p>
    <w:p xmlns:wp14="http://schemas.microsoft.com/office/word/2010/wordml" w:rsidRPr="00680708" w:rsidR="00821856" w:rsidP="004541D4" w:rsidRDefault="00821856" w14:paraId="08643F3B"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Communication or learning difficulties preventing disclosure</w:t>
      </w:r>
    </w:p>
    <w:p xmlns:wp14="http://schemas.microsoft.com/office/word/2010/wordml" w:rsidRPr="00680708" w:rsidR="00821856" w:rsidP="004541D4" w:rsidRDefault="00821856" w14:paraId="4606521C"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Parents’ or carers’ own needs and ways of coping conflicting with the needs of the child</w:t>
      </w:r>
    </w:p>
    <w:p xmlns:wp14="http://schemas.microsoft.com/office/word/2010/wordml" w:rsidRPr="00680708" w:rsidR="00821856" w:rsidP="004541D4" w:rsidRDefault="00821856" w14:paraId="0C136CF1" wp14:textId="77777777">
      <w:pPr>
        <w:jc w:val="both"/>
        <w:rPr>
          <w:rFonts w:ascii="Calibri" w:hAnsi="Calibri"/>
          <w:sz w:val="24"/>
          <w:szCs w:val="24"/>
        </w:rPr>
      </w:pPr>
    </w:p>
    <w:p xmlns:wp14="http://schemas.microsoft.com/office/word/2010/wordml" w:rsidRPr="00680708" w:rsidR="00821856" w:rsidP="004541D4" w:rsidRDefault="00821856" w14:paraId="48F03062" wp14:textId="77777777">
      <w:pPr>
        <w:jc w:val="both"/>
        <w:rPr>
          <w:rFonts w:ascii="Calibri" w:hAnsi="Calibri"/>
          <w:sz w:val="24"/>
          <w:szCs w:val="24"/>
        </w:rPr>
      </w:pPr>
      <w:r w:rsidRPr="00680708">
        <w:rPr>
          <w:rFonts w:ascii="Calibri" w:hAnsi="Calibri"/>
          <w:sz w:val="24"/>
          <w:szCs w:val="24"/>
        </w:rPr>
        <w:t>In addi</w:t>
      </w:r>
      <w:r w:rsidRPr="00680708" w:rsidR="004D53AA">
        <w:rPr>
          <w:rFonts w:ascii="Calibri" w:hAnsi="Calibri"/>
          <w:sz w:val="24"/>
          <w:szCs w:val="24"/>
        </w:rPr>
        <w:t xml:space="preserve">tion to the indicators of abuse and </w:t>
      </w:r>
      <w:r w:rsidRPr="00680708">
        <w:rPr>
          <w:rFonts w:ascii="Calibri" w:hAnsi="Calibri"/>
          <w:sz w:val="24"/>
          <w:szCs w:val="24"/>
        </w:rPr>
        <w:t>neglect listed above, the following indicators must also be considered in relation to disabled children</w:t>
      </w:r>
      <w:r w:rsidRPr="00680708" w:rsidR="00573EAB">
        <w:rPr>
          <w:rFonts w:ascii="Calibri" w:hAnsi="Calibri"/>
          <w:sz w:val="24"/>
          <w:szCs w:val="24"/>
        </w:rPr>
        <w:t>:</w:t>
      </w:r>
    </w:p>
    <w:p xmlns:wp14="http://schemas.microsoft.com/office/word/2010/wordml" w:rsidRPr="00680708" w:rsidR="00821856" w:rsidP="004541D4" w:rsidRDefault="00821856" w14:paraId="0A392C6A" wp14:textId="77777777">
      <w:pPr>
        <w:jc w:val="both"/>
        <w:rPr>
          <w:rFonts w:ascii="Calibri" w:hAnsi="Calibri"/>
          <w:sz w:val="24"/>
          <w:szCs w:val="24"/>
        </w:rPr>
      </w:pPr>
    </w:p>
    <w:p xmlns:wp14="http://schemas.microsoft.com/office/word/2010/wordml" w:rsidRPr="00680708" w:rsidR="00821856" w:rsidP="004541D4" w:rsidRDefault="00821856" w14:paraId="2CCB231B"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Force feeding, or impatience in feeding leading to under feeding</w:t>
      </w:r>
      <w:r w:rsidRPr="00680708" w:rsidR="004D53AA">
        <w:rPr>
          <w:rFonts w:ascii="Calibri" w:hAnsi="Calibri"/>
          <w:sz w:val="24"/>
          <w:szCs w:val="24"/>
        </w:rPr>
        <w:t>/</w:t>
      </w:r>
      <w:r w:rsidRPr="00680708">
        <w:rPr>
          <w:rFonts w:ascii="Calibri" w:hAnsi="Calibri"/>
          <w:sz w:val="24"/>
          <w:szCs w:val="24"/>
        </w:rPr>
        <w:t>under nourishment</w:t>
      </w:r>
    </w:p>
    <w:p xmlns:wp14="http://schemas.microsoft.com/office/word/2010/wordml" w:rsidRPr="00680708" w:rsidR="00821856" w:rsidP="004541D4" w:rsidRDefault="00821856" w14:paraId="688B6763"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Unjustified or excessive physical restraint</w:t>
      </w:r>
    </w:p>
    <w:p xmlns:wp14="http://schemas.microsoft.com/office/word/2010/wordml" w:rsidRPr="00680708" w:rsidR="00821856" w:rsidP="004541D4" w:rsidRDefault="00821856" w14:paraId="4A4397B7"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Rough handling</w:t>
      </w:r>
    </w:p>
    <w:p xmlns:wp14="http://schemas.microsoft.com/office/word/2010/wordml" w:rsidRPr="00680708" w:rsidR="00821856" w:rsidP="004541D4" w:rsidRDefault="00821856" w14:paraId="32CC0853"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Extreme behaviour modification, including the depr</w:t>
      </w:r>
      <w:r w:rsidRPr="00680708" w:rsidR="00EA4298">
        <w:rPr>
          <w:rFonts w:ascii="Calibri" w:hAnsi="Calibri"/>
          <w:sz w:val="24"/>
          <w:szCs w:val="24"/>
        </w:rPr>
        <w:t xml:space="preserve">ivation of liquid, medication, </w:t>
      </w:r>
      <w:r w:rsidRPr="00680708">
        <w:rPr>
          <w:rFonts w:ascii="Calibri" w:hAnsi="Calibri"/>
          <w:sz w:val="24"/>
          <w:szCs w:val="24"/>
        </w:rPr>
        <w:t>food or clothing or social contact</w:t>
      </w:r>
    </w:p>
    <w:p xmlns:wp14="http://schemas.microsoft.com/office/word/2010/wordml" w:rsidRPr="00680708" w:rsidR="00821856" w:rsidP="004541D4" w:rsidRDefault="00821856" w14:paraId="05A6ECD6"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Misuse of medication, sedation, heavy tranquillisers</w:t>
      </w:r>
    </w:p>
    <w:p xmlns:wp14="http://schemas.microsoft.com/office/word/2010/wordml" w:rsidRPr="00680708" w:rsidR="00821856" w:rsidP="004541D4" w:rsidRDefault="00821856" w14:paraId="64F5289D"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Invasive procedures against a child’s will</w:t>
      </w:r>
    </w:p>
    <w:p xmlns:wp14="http://schemas.microsoft.com/office/word/2010/wordml" w:rsidRPr="00680708" w:rsidR="00821856" w:rsidP="004541D4" w:rsidRDefault="00821856" w14:paraId="4C70ECB7"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Deliberate failure to follow medically recommended regimes</w:t>
      </w:r>
    </w:p>
    <w:p xmlns:wp14="http://schemas.microsoft.com/office/word/2010/wordml" w:rsidRPr="00680708" w:rsidR="00821856" w:rsidP="004541D4" w:rsidRDefault="00821856" w14:paraId="1FAF695C"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Misapplication of care programmes or regimes</w:t>
      </w:r>
    </w:p>
    <w:p xmlns:wp14="http://schemas.microsoft.com/office/word/2010/wordml" w:rsidRPr="00680708" w:rsidR="00821856" w:rsidP="004541D4" w:rsidRDefault="00EA4298" w14:paraId="345B5281"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Ill-fitting equipment (e.g.</w:t>
      </w:r>
      <w:r w:rsidRPr="00680708" w:rsidR="00821856">
        <w:rPr>
          <w:rFonts w:ascii="Calibri" w:hAnsi="Calibri"/>
          <w:sz w:val="24"/>
          <w:szCs w:val="24"/>
        </w:rPr>
        <w:t xml:space="preserve"> callipers, sleep board causing injury or pain, inappropriate splinting)</w:t>
      </w:r>
    </w:p>
    <w:p xmlns:wp14="http://schemas.microsoft.com/office/word/2010/wordml" w:rsidRPr="00680708" w:rsidR="00821856" w:rsidP="004541D4" w:rsidRDefault="00821856" w14:paraId="1236D650"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 xml:space="preserve">Undignified or culturally inappropriate intimate care practices. </w:t>
      </w:r>
    </w:p>
    <w:p xmlns:wp14="http://schemas.microsoft.com/office/word/2010/wordml" w:rsidRPr="00680708" w:rsidR="00821856" w:rsidP="00821856" w:rsidRDefault="00821856" w14:paraId="290583F9" wp14:textId="77777777">
      <w:pPr>
        <w:rPr>
          <w:rFonts w:ascii="Calibri" w:hAnsi="Calibri"/>
          <w:sz w:val="24"/>
          <w:szCs w:val="24"/>
        </w:rPr>
      </w:pPr>
    </w:p>
    <w:p xmlns:wp14="http://schemas.microsoft.com/office/word/2010/wordml" w:rsidRPr="00680708" w:rsidR="00821856" w:rsidP="004541D4" w:rsidRDefault="00821856" w14:paraId="291E8E90" wp14:textId="77777777">
      <w:pPr>
        <w:jc w:val="both"/>
        <w:rPr>
          <w:rFonts w:ascii="Calibri" w:hAnsi="Calibri"/>
          <w:sz w:val="24"/>
          <w:szCs w:val="24"/>
        </w:rPr>
      </w:pPr>
      <w:r w:rsidRPr="00680708">
        <w:rPr>
          <w:rFonts w:ascii="Calibri" w:hAnsi="Calibri"/>
          <w:sz w:val="24"/>
          <w:szCs w:val="24"/>
        </w:rPr>
        <w:t>Some se</w:t>
      </w:r>
      <w:r w:rsidRPr="00680708" w:rsidR="00E7286C">
        <w:rPr>
          <w:rFonts w:ascii="Calibri" w:hAnsi="Calibri"/>
          <w:sz w:val="24"/>
          <w:szCs w:val="24"/>
        </w:rPr>
        <w:t xml:space="preserve">x offenders may target </w:t>
      </w:r>
      <w:r w:rsidRPr="00680708">
        <w:rPr>
          <w:rFonts w:ascii="Calibri" w:hAnsi="Calibri"/>
          <w:sz w:val="24"/>
          <w:szCs w:val="24"/>
        </w:rPr>
        <w:t>children</w:t>
      </w:r>
      <w:r w:rsidRPr="00680708" w:rsidR="00E7286C">
        <w:rPr>
          <w:rFonts w:ascii="Calibri" w:hAnsi="Calibri"/>
          <w:sz w:val="24"/>
          <w:szCs w:val="24"/>
        </w:rPr>
        <w:t xml:space="preserve"> and young people with disabilities</w:t>
      </w:r>
      <w:r w:rsidRPr="00680708">
        <w:rPr>
          <w:rFonts w:ascii="Calibri" w:hAnsi="Calibri"/>
          <w:sz w:val="24"/>
          <w:szCs w:val="24"/>
        </w:rPr>
        <w:t xml:space="preserve"> in the belief they are less likely to be detected</w:t>
      </w:r>
      <w:r w:rsidRPr="00680708" w:rsidR="004D53AA">
        <w:rPr>
          <w:rFonts w:ascii="Calibri" w:hAnsi="Calibri"/>
          <w:sz w:val="24"/>
          <w:szCs w:val="24"/>
        </w:rPr>
        <w:t>.</w:t>
      </w:r>
    </w:p>
    <w:p xmlns:wp14="http://schemas.microsoft.com/office/word/2010/wordml" w:rsidRPr="00680708" w:rsidR="00821856" w:rsidP="00821856" w:rsidRDefault="00821856" w14:paraId="68F21D90" wp14:textId="77777777">
      <w:pPr>
        <w:rPr>
          <w:rFonts w:ascii="Calibri" w:hAnsi="Calibri"/>
          <w:sz w:val="24"/>
          <w:szCs w:val="24"/>
        </w:rPr>
      </w:pPr>
    </w:p>
    <w:p xmlns:wp14="http://schemas.microsoft.com/office/word/2010/wordml" w:rsidR="008049B2" w:rsidP="00821856" w:rsidRDefault="008049B2" w14:paraId="13C326F3" wp14:textId="77777777">
      <w:pPr>
        <w:rPr>
          <w:rFonts w:ascii="Calibri" w:hAnsi="Calibri"/>
          <w:b/>
          <w:sz w:val="24"/>
          <w:szCs w:val="24"/>
        </w:rPr>
      </w:pPr>
    </w:p>
    <w:p xmlns:wp14="http://schemas.microsoft.com/office/word/2010/wordml" w:rsidR="004E2132" w:rsidP="00821856" w:rsidRDefault="004E2132" w14:paraId="4853B841" wp14:textId="77777777">
      <w:pPr>
        <w:rPr>
          <w:rFonts w:ascii="Calibri" w:hAnsi="Calibri"/>
          <w:b/>
          <w:sz w:val="24"/>
          <w:szCs w:val="24"/>
        </w:rPr>
      </w:pPr>
    </w:p>
    <w:p xmlns:wp14="http://schemas.microsoft.com/office/word/2010/wordml" w:rsidR="004E2132" w:rsidP="00821856" w:rsidRDefault="004E2132" w14:paraId="50125231" wp14:textId="77777777">
      <w:pPr>
        <w:rPr>
          <w:rFonts w:ascii="Calibri" w:hAnsi="Calibri"/>
          <w:b/>
          <w:sz w:val="24"/>
          <w:szCs w:val="24"/>
        </w:rPr>
      </w:pPr>
    </w:p>
    <w:p xmlns:wp14="http://schemas.microsoft.com/office/word/2010/wordml" w:rsidR="008049B2" w:rsidP="00821856" w:rsidRDefault="008049B2" w14:paraId="5A25747A" wp14:textId="77777777">
      <w:pPr>
        <w:rPr>
          <w:rFonts w:ascii="Calibri" w:hAnsi="Calibri"/>
          <w:b/>
          <w:sz w:val="24"/>
          <w:szCs w:val="24"/>
        </w:rPr>
      </w:pPr>
    </w:p>
    <w:p xmlns:wp14="http://schemas.microsoft.com/office/word/2010/wordml" w:rsidRPr="00680708" w:rsidR="00821856" w:rsidP="00821856" w:rsidRDefault="00821856" w14:paraId="3DABC7D4" wp14:textId="77777777">
      <w:pPr>
        <w:rPr>
          <w:rFonts w:ascii="Calibri" w:hAnsi="Calibri"/>
          <w:b/>
          <w:sz w:val="24"/>
          <w:szCs w:val="24"/>
        </w:rPr>
      </w:pPr>
      <w:r w:rsidRPr="00680708">
        <w:rPr>
          <w:rFonts w:ascii="Calibri" w:hAnsi="Calibri"/>
          <w:b/>
          <w:sz w:val="24"/>
          <w:szCs w:val="24"/>
        </w:rPr>
        <w:t>Institutional Abuse</w:t>
      </w:r>
    </w:p>
    <w:p xmlns:wp14="http://schemas.microsoft.com/office/word/2010/wordml" w:rsidRPr="00680708" w:rsidR="00EA4298" w:rsidP="00821856" w:rsidRDefault="00EA4298" w14:paraId="09B8D95D" wp14:textId="77777777">
      <w:pPr>
        <w:rPr>
          <w:rFonts w:ascii="Calibri" w:hAnsi="Calibri"/>
          <w:b/>
          <w:sz w:val="24"/>
          <w:szCs w:val="24"/>
        </w:rPr>
      </w:pPr>
    </w:p>
    <w:p xmlns:wp14="http://schemas.microsoft.com/office/word/2010/wordml" w:rsidRPr="00680708" w:rsidR="00821856" w:rsidP="004541D4" w:rsidRDefault="00E7286C" w14:paraId="039A3A74" wp14:textId="77777777">
      <w:pPr>
        <w:jc w:val="both"/>
        <w:rPr>
          <w:rFonts w:ascii="Calibri" w:hAnsi="Calibri"/>
          <w:sz w:val="24"/>
          <w:szCs w:val="24"/>
        </w:rPr>
      </w:pPr>
      <w:r w:rsidRPr="00680708">
        <w:rPr>
          <w:rFonts w:ascii="Calibri" w:hAnsi="Calibri"/>
          <w:sz w:val="24"/>
          <w:szCs w:val="24"/>
        </w:rPr>
        <w:t>C</w:t>
      </w:r>
      <w:r w:rsidRPr="00680708" w:rsidR="00821856">
        <w:rPr>
          <w:rFonts w:ascii="Calibri" w:hAnsi="Calibri"/>
          <w:sz w:val="24"/>
          <w:szCs w:val="24"/>
        </w:rPr>
        <w:t>hildren and young people</w:t>
      </w:r>
      <w:r w:rsidRPr="00680708">
        <w:rPr>
          <w:rFonts w:ascii="Calibri" w:hAnsi="Calibri"/>
          <w:sz w:val="24"/>
          <w:szCs w:val="24"/>
        </w:rPr>
        <w:t xml:space="preserve"> with disabilities</w:t>
      </w:r>
      <w:r w:rsidRPr="00680708" w:rsidR="00821856">
        <w:rPr>
          <w:rFonts w:ascii="Calibri" w:hAnsi="Calibri"/>
          <w:sz w:val="24"/>
          <w:szCs w:val="24"/>
        </w:rPr>
        <w:t xml:space="preserve"> are particularly vulnerable to this kind of abuse where practices and behaviours by staff in organisations have become institutionalised or commonly accepted practice.  However</w:t>
      </w:r>
      <w:r w:rsidRPr="00680708" w:rsidR="004541D4">
        <w:rPr>
          <w:rFonts w:ascii="Calibri" w:hAnsi="Calibri"/>
          <w:sz w:val="24"/>
          <w:szCs w:val="24"/>
        </w:rPr>
        <w:t>,</w:t>
      </w:r>
      <w:r w:rsidRPr="00680708" w:rsidR="00821856">
        <w:rPr>
          <w:rFonts w:ascii="Calibri" w:hAnsi="Calibri"/>
          <w:sz w:val="24"/>
          <w:szCs w:val="24"/>
        </w:rPr>
        <w:t xml:space="preserve"> those behaviours may cause significant harm (as above) and/or may be an abuse of the child’s rights.  Examples of the latter could be</w:t>
      </w:r>
      <w:r w:rsidR="008049B2">
        <w:rPr>
          <w:rFonts w:ascii="Calibri" w:hAnsi="Calibri"/>
          <w:sz w:val="24"/>
          <w:szCs w:val="24"/>
        </w:rPr>
        <w:t>:</w:t>
      </w:r>
    </w:p>
    <w:p xmlns:wp14="http://schemas.microsoft.com/office/word/2010/wordml" w:rsidRPr="00680708" w:rsidR="00821856" w:rsidP="004541D4" w:rsidRDefault="00821856" w14:paraId="78BEFD2A" wp14:textId="77777777">
      <w:pPr>
        <w:jc w:val="both"/>
        <w:rPr>
          <w:rFonts w:ascii="Calibri" w:hAnsi="Calibri"/>
          <w:sz w:val="24"/>
          <w:szCs w:val="24"/>
        </w:rPr>
      </w:pPr>
    </w:p>
    <w:p xmlns:wp14="http://schemas.microsoft.com/office/word/2010/wordml" w:rsidRPr="00680708" w:rsidR="00821856" w:rsidP="004541D4" w:rsidRDefault="00821856" w14:paraId="1D038791"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Where a child’s communication board does not accompany the child everywhere</w:t>
      </w:r>
    </w:p>
    <w:p xmlns:wp14="http://schemas.microsoft.com/office/word/2010/wordml" w:rsidRPr="00680708" w:rsidR="00821856" w:rsidP="004541D4" w:rsidRDefault="00821856" w14:paraId="0E29B478" wp14:textId="77777777">
      <w:pPr>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Staff who assume a child’s wishes or communication and speak for them</w:t>
      </w:r>
    </w:p>
    <w:p xmlns:wp14="http://schemas.microsoft.com/office/word/2010/wordml" w:rsidRPr="00680708" w:rsidR="00821856" w:rsidP="004541D4" w:rsidRDefault="00821856" w14:paraId="4318A327"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Staff who do not facilitate a child’s own communication because of the difficulty or time it takes</w:t>
      </w:r>
    </w:p>
    <w:p xmlns:wp14="http://schemas.microsoft.com/office/word/2010/wordml" w:rsidRPr="00680708" w:rsidR="00821856" w:rsidP="004541D4" w:rsidRDefault="00821856" w14:paraId="709353F1" wp14:textId="77777777">
      <w:pPr>
        <w:ind w:left="720" w:hanging="720"/>
        <w:jc w:val="both"/>
        <w:rPr>
          <w:rFonts w:ascii="Calibri" w:hAnsi="Calibri"/>
          <w:sz w:val="24"/>
          <w:szCs w:val="24"/>
        </w:rPr>
      </w:pPr>
      <w:r w:rsidRPr="00680708">
        <w:rPr>
          <w:rFonts w:ascii="Calibri" w:hAnsi="Calibri"/>
          <w:sz w:val="24"/>
          <w:szCs w:val="24"/>
        </w:rPr>
        <w:t>•</w:t>
      </w:r>
      <w:r w:rsidRPr="00680708">
        <w:rPr>
          <w:rFonts w:ascii="Calibri" w:hAnsi="Calibri"/>
          <w:sz w:val="24"/>
          <w:szCs w:val="24"/>
        </w:rPr>
        <w:tab/>
      </w:r>
      <w:r w:rsidRPr="00680708">
        <w:rPr>
          <w:rFonts w:ascii="Calibri" w:hAnsi="Calibri"/>
          <w:sz w:val="24"/>
          <w:szCs w:val="24"/>
        </w:rPr>
        <w:t>Attributing difficult or challenging behaviour to the child’s condition rather than identifying it as communication</w:t>
      </w:r>
    </w:p>
    <w:p xmlns:wp14="http://schemas.microsoft.com/office/word/2010/wordml" w:rsidRPr="00680708" w:rsidR="00821856" w:rsidP="004541D4" w:rsidRDefault="00821856" w14:paraId="27A76422" wp14:textId="77777777">
      <w:pPr>
        <w:jc w:val="both"/>
        <w:rPr>
          <w:rFonts w:ascii="Calibri" w:hAnsi="Calibri"/>
          <w:sz w:val="24"/>
          <w:szCs w:val="24"/>
        </w:rPr>
      </w:pPr>
    </w:p>
    <w:p xmlns:wp14="http://schemas.microsoft.com/office/word/2010/wordml" w:rsidRPr="00680708" w:rsidR="00A47440" w:rsidP="004541D4" w:rsidRDefault="00821856" w14:paraId="06949CEB" wp14:textId="77777777">
      <w:pPr>
        <w:jc w:val="both"/>
        <w:rPr>
          <w:rFonts w:ascii="Calibri" w:hAnsi="Calibri"/>
          <w:sz w:val="24"/>
          <w:szCs w:val="24"/>
        </w:rPr>
      </w:pPr>
      <w:r w:rsidRPr="00680708">
        <w:rPr>
          <w:rFonts w:ascii="Calibri" w:hAnsi="Calibri"/>
          <w:sz w:val="24"/>
          <w:szCs w:val="24"/>
        </w:rPr>
        <w:t>All staff an</w:t>
      </w:r>
      <w:r w:rsidRPr="00680708" w:rsidR="004541D4">
        <w:rPr>
          <w:rFonts w:ascii="Calibri" w:hAnsi="Calibri"/>
          <w:sz w:val="24"/>
          <w:szCs w:val="24"/>
        </w:rPr>
        <w:t>d volun</w:t>
      </w:r>
      <w:r w:rsidR="008049B2">
        <w:rPr>
          <w:rFonts w:ascii="Calibri" w:hAnsi="Calibri"/>
          <w:sz w:val="24"/>
          <w:szCs w:val="24"/>
        </w:rPr>
        <w:t>teers within active Essex Foundation</w:t>
      </w:r>
      <w:r w:rsidRPr="00680708">
        <w:rPr>
          <w:rFonts w:ascii="Calibri" w:hAnsi="Calibri"/>
          <w:sz w:val="24"/>
          <w:szCs w:val="24"/>
        </w:rPr>
        <w:t xml:space="preserve"> must be alert to signs of institutional abuse or unprofessional practices or behaviour and raise their concerns as per the procedures </w:t>
      </w:r>
      <w:r w:rsidRPr="00680708" w:rsidR="00A47440">
        <w:rPr>
          <w:rFonts w:ascii="Calibri" w:hAnsi="Calibri"/>
          <w:sz w:val="24"/>
          <w:szCs w:val="24"/>
        </w:rPr>
        <w:t>outlined above.</w:t>
      </w:r>
    </w:p>
    <w:p xmlns:wp14="http://schemas.microsoft.com/office/word/2010/wordml" w:rsidRPr="00680708" w:rsidR="00B029AC" w:rsidRDefault="00B029AC" w14:paraId="49206A88" wp14:textId="77777777">
      <w:pPr>
        <w:rPr>
          <w:rFonts w:ascii="Calibri" w:hAnsi="Calibri"/>
          <w:sz w:val="24"/>
          <w:szCs w:val="24"/>
        </w:rPr>
      </w:pPr>
    </w:p>
    <w:p xmlns:wp14="http://schemas.microsoft.com/office/word/2010/wordml" w:rsidRPr="00680708" w:rsidR="00F73CE0" w:rsidRDefault="00F73CE0" w14:paraId="67B7A70C" wp14:textId="77777777">
      <w:pPr>
        <w:rPr>
          <w:rFonts w:ascii="Calibri" w:hAnsi="Calibri"/>
          <w:sz w:val="24"/>
          <w:szCs w:val="24"/>
        </w:rPr>
      </w:pPr>
      <w:r w:rsidRPr="00680708">
        <w:rPr>
          <w:rFonts w:ascii="Calibri" w:hAnsi="Calibri"/>
          <w:sz w:val="24"/>
          <w:szCs w:val="24"/>
        </w:rPr>
        <w:br w:type="page"/>
      </w:r>
    </w:p>
    <w:p xmlns:wp14="http://schemas.microsoft.com/office/word/2010/wordml" w:rsidRPr="00CE50B4" w:rsidR="00076E66" w:rsidP="0011788A" w:rsidRDefault="002C10F0" w14:paraId="6CEFC525" wp14:textId="77777777">
      <w:pPr>
        <w:jc w:val="center"/>
        <w:rPr>
          <w:rFonts w:ascii="Calibri" w:hAnsi="Calibri"/>
          <w:b/>
          <w:sz w:val="28"/>
          <w:szCs w:val="28"/>
        </w:rPr>
      </w:pPr>
      <w:r w:rsidRPr="00CE50B4">
        <w:rPr>
          <w:rFonts w:ascii="Calibri" w:hAnsi="Calibri"/>
          <w:b/>
          <w:sz w:val="28"/>
          <w:szCs w:val="28"/>
        </w:rPr>
        <w:t>Appendix B – Radicalisation and Extremism</w:t>
      </w:r>
    </w:p>
    <w:p xmlns:wp14="http://schemas.microsoft.com/office/word/2010/wordml" w:rsidRPr="00680708" w:rsidR="00076E66" w:rsidRDefault="00076E66" w14:paraId="71887C79" wp14:textId="77777777">
      <w:pPr>
        <w:rPr>
          <w:rFonts w:ascii="Calibri" w:hAnsi="Calibri"/>
          <w:b/>
          <w:sz w:val="24"/>
          <w:szCs w:val="24"/>
        </w:rPr>
      </w:pPr>
    </w:p>
    <w:p xmlns:wp14="http://schemas.microsoft.com/office/word/2010/wordml" w:rsidRPr="00680708" w:rsidR="00076E66" w:rsidP="004541D4" w:rsidRDefault="00076E66" w14:paraId="6C561D46" wp14:textId="77777777">
      <w:pPr>
        <w:jc w:val="both"/>
        <w:rPr>
          <w:rFonts w:ascii="Calibri" w:hAnsi="Calibri"/>
          <w:sz w:val="24"/>
          <w:szCs w:val="24"/>
        </w:rPr>
      </w:pPr>
      <w:r w:rsidRPr="00680708">
        <w:rPr>
          <w:rFonts w:ascii="Calibri" w:hAnsi="Calibri"/>
          <w:sz w:val="24"/>
          <w:szCs w:val="24"/>
        </w:rPr>
        <w:t>There are different forms of extremist organisations in the UK and the world, ie – ISIL (Islamic State), Al-Qaeda, Boko Harram, British Defence League, Animal Rights extremist groups such as SPEAK, Irish Republican Army (IRA), Anti-Abortion groups, to name a few.</w:t>
      </w:r>
    </w:p>
    <w:p xmlns:wp14="http://schemas.microsoft.com/office/word/2010/wordml" w:rsidRPr="00680708" w:rsidR="00076E66" w:rsidP="004541D4" w:rsidRDefault="00076E66" w14:paraId="3B7FD67C" wp14:textId="77777777">
      <w:pPr>
        <w:jc w:val="both"/>
        <w:rPr>
          <w:rFonts w:ascii="Calibri" w:hAnsi="Calibri"/>
          <w:sz w:val="24"/>
          <w:szCs w:val="24"/>
        </w:rPr>
      </w:pPr>
    </w:p>
    <w:p xmlns:wp14="http://schemas.microsoft.com/office/word/2010/wordml" w:rsidRPr="00680708" w:rsidR="00076E66" w:rsidP="004541D4" w:rsidRDefault="00076E66" w14:paraId="63E598F1" wp14:textId="77777777">
      <w:pPr>
        <w:jc w:val="both"/>
        <w:rPr>
          <w:rFonts w:ascii="Calibri" w:hAnsi="Calibri"/>
          <w:b/>
          <w:sz w:val="24"/>
          <w:szCs w:val="24"/>
        </w:rPr>
      </w:pPr>
      <w:r w:rsidRPr="00680708">
        <w:rPr>
          <w:rFonts w:ascii="Calibri" w:hAnsi="Calibri"/>
          <w:sz w:val="24"/>
          <w:szCs w:val="24"/>
        </w:rPr>
        <w:t>‘Safeguarding vulnerable people from radicalisation is no different from safeguarding them from other forms of harm’ (Home Office, Prevent Strategy – June 2015)</w:t>
      </w:r>
    </w:p>
    <w:p xmlns:wp14="http://schemas.microsoft.com/office/word/2010/wordml" w:rsidRPr="00680708" w:rsidR="00076E66" w:rsidP="004541D4" w:rsidRDefault="00076E66" w14:paraId="38D6B9B6" wp14:textId="77777777">
      <w:pPr>
        <w:jc w:val="both"/>
        <w:rPr>
          <w:rFonts w:ascii="Calibri" w:hAnsi="Calibri"/>
          <w:sz w:val="24"/>
          <w:szCs w:val="24"/>
        </w:rPr>
      </w:pPr>
    </w:p>
    <w:p xmlns:wp14="http://schemas.microsoft.com/office/word/2010/wordml" w:rsidRPr="00680708" w:rsidR="006F0EFE" w:rsidP="004541D4" w:rsidRDefault="00076E66" w14:paraId="68F3550F" wp14:textId="77777777">
      <w:pPr>
        <w:jc w:val="both"/>
        <w:rPr>
          <w:rFonts w:ascii="Calibri" w:hAnsi="Calibri"/>
          <w:sz w:val="24"/>
          <w:szCs w:val="24"/>
        </w:rPr>
      </w:pPr>
      <w:r w:rsidRPr="00680708">
        <w:rPr>
          <w:rFonts w:ascii="Calibri" w:hAnsi="Calibri"/>
          <w:sz w:val="24"/>
          <w:szCs w:val="24"/>
        </w:rPr>
        <w:t xml:space="preserve">Radicalisation – ‘the process by which a person comes to support terrorism and forms of extremism leading to terrorism’ (Prevent Strategy) </w:t>
      </w:r>
    </w:p>
    <w:p xmlns:wp14="http://schemas.microsoft.com/office/word/2010/wordml" w:rsidRPr="00680708" w:rsidR="006F0EFE" w:rsidP="004541D4" w:rsidRDefault="006F0EFE" w14:paraId="22F860BB" wp14:textId="77777777">
      <w:pPr>
        <w:jc w:val="both"/>
        <w:rPr>
          <w:rFonts w:ascii="Calibri" w:hAnsi="Calibri"/>
          <w:sz w:val="24"/>
          <w:szCs w:val="24"/>
        </w:rPr>
      </w:pPr>
    </w:p>
    <w:p xmlns:wp14="http://schemas.microsoft.com/office/word/2010/wordml" w:rsidRPr="00680708" w:rsidR="00076E66" w:rsidP="004541D4" w:rsidRDefault="00076E66" w14:paraId="5AE14386" wp14:textId="77777777">
      <w:pPr>
        <w:jc w:val="both"/>
        <w:rPr>
          <w:rFonts w:ascii="Calibri" w:hAnsi="Calibri"/>
          <w:sz w:val="24"/>
          <w:szCs w:val="24"/>
        </w:rPr>
      </w:pPr>
      <w:r w:rsidRPr="00680708">
        <w:rPr>
          <w:rFonts w:ascii="Calibri" w:hAnsi="Calibri"/>
          <w:sz w:val="24"/>
          <w:szCs w:val="24"/>
        </w:rPr>
        <w:t>Extremism – ‘vocal or active opposition to fundamental British values, including democracy, the rule of law, individual liberty and mutual respect tolerance of different faith and beliefs; and/or calls for the death of members in our armed forces, whether in this country or oversees’ (Prevent)</w:t>
      </w:r>
    </w:p>
    <w:p xmlns:wp14="http://schemas.microsoft.com/office/word/2010/wordml" w:rsidRPr="00680708" w:rsidR="00076E66" w:rsidP="004541D4" w:rsidRDefault="00076E66" w14:paraId="698536F5" wp14:textId="77777777">
      <w:pPr>
        <w:jc w:val="both"/>
        <w:rPr>
          <w:rFonts w:ascii="Calibri" w:hAnsi="Calibri"/>
          <w:sz w:val="24"/>
          <w:szCs w:val="24"/>
        </w:rPr>
      </w:pPr>
    </w:p>
    <w:p xmlns:wp14="http://schemas.microsoft.com/office/word/2010/wordml" w:rsidRPr="00680708" w:rsidR="006F0EFE" w:rsidP="004541D4" w:rsidRDefault="00076E66" w14:paraId="3313406E" wp14:textId="77777777">
      <w:pPr>
        <w:jc w:val="both"/>
        <w:rPr>
          <w:rFonts w:ascii="Calibri" w:hAnsi="Calibri"/>
          <w:sz w:val="24"/>
          <w:szCs w:val="24"/>
        </w:rPr>
      </w:pPr>
      <w:r w:rsidRPr="00680708">
        <w:rPr>
          <w:rFonts w:ascii="Calibri" w:hAnsi="Calibri"/>
          <w:sz w:val="24"/>
          <w:szCs w:val="24"/>
        </w:rPr>
        <w:t>There is no single way of identifying a</w:t>
      </w:r>
      <w:r w:rsidRPr="00680708" w:rsidR="006F0EFE">
        <w:rPr>
          <w:rFonts w:ascii="Calibri" w:hAnsi="Calibri"/>
          <w:sz w:val="24"/>
          <w:szCs w:val="24"/>
        </w:rPr>
        <w:t xml:space="preserve"> young person</w:t>
      </w:r>
      <w:r w:rsidRPr="00680708">
        <w:rPr>
          <w:rFonts w:ascii="Calibri" w:hAnsi="Calibri"/>
          <w:sz w:val="24"/>
          <w:szCs w:val="24"/>
        </w:rPr>
        <w:t xml:space="preserve"> who is likely to be susceptible to terrorist ideology. As part of wider safeguarding responsi</w:t>
      </w:r>
      <w:r w:rsidRPr="00680708" w:rsidR="006F0EFE">
        <w:rPr>
          <w:rFonts w:ascii="Calibri" w:hAnsi="Calibri"/>
          <w:sz w:val="24"/>
          <w:szCs w:val="24"/>
        </w:rPr>
        <w:t>bilities staff will be alert to</w:t>
      </w:r>
      <w:r w:rsidR="00CE50B4">
        <w:rPr>
          <w:rFonts w:ascii="Calibri" w:hAnsi="Calibri"/>
          <w:sz w:val="24"/>
          <w:szCs w:val="24"/>
        </w:rPr>
        <w:t>:</w:t>
      </w:r>
    </w:p>
    <w:p xmlns:wp14="http://schemas.microsoft.com/office/word/2010/wordml" w:rsidRPr="00680708" w:rsidR="006F0EFE" w:rsidP="004541D4" w:rsidRDefault="006F0EFE" w14:paraId="7BC1BAF2" wp14:textId="77777777">
      <w:pPr>
        <w:jc w:val="both"/>
        <w:rPr>
          <w:rFonts w:ascii="Calibri" w:hAnsi="Calibri"/>
          <w:sz w:val="24"/>
          <w:szCs w:val="24"/>
        </w:rPr>
      </w:pPr>
    </w:p>
    <w:p xmlns:wp14="http://schemas.microsoft.com/office/word/2010/wordml" w:rsidRPr="00680708" w:rsidR="006F0EFE" w:rsidP="004541D4" w:rsidRDefault="00076E66" w14:paraId="0DA13650"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Disclosures by </w:t>
      </w:r>
      <w:r w:rsidRPr="00680708" w:rsidR="006F0EFE">
        <w:rPr>
          <w:rFonts w:ascii="Calibri" w:hAnsi="Calibri"/>
          <w:sz w:val="24"/>
          <w:szCs w:val="24"/>
        </w:rPr>
        <w:t>young people</w:t>
      </w:r>
      <w:r w:rsidRPr="00680708">
        <w:rPr>
          <w:rFonts w:ascii="Calibri" w:hAnsi="Calibri"/>
          <w:sz w:val="24"/>
          <w:szCs w:val="24"/>
        </w:rPr>
        <w:t xml:space="preserve"> of their exposure to the extremist actions, views or materials of others</w:t>
      </w:r>
      <w:r w:rsidRPr="00680708" w:rsidR="006F0EFE">
        <w:rPr>
          <w:rFonts w:ascii="Calibri" w:hAnsi="Calibri"/>
          <w:sz w:val="24"/>
          <w:szCs w:val="24"/>
        </w:rPr>
        <w:t>, especially where the young person</w:t>
      </w:r>
      <w:r w:rsidRPr="00680708">
        <w:rPr>
          <w:rFonts w:ascii="Calibri" w:hAnsi="Calibri"/>
          <w:sz w:val="24"/>
          <w:szCs w:val="24"/>
        </w:rPr>
        <w:t xml:space="preserve"> ha</w:t>
      </w:r>
      <w:r w:rsidRPr="00680708" w:rsidR="006F0EFE">
        <w:rPr>
          <w:rFonts w:ascii="Calibri" w:hAnsi="Calibri"/>
          <w:sz w:val="24"/>
          <w:szCs w:val="24"/>
        </w:rPr>
        <w:t>s</w:t>
      </w:r>
      <w:r w:rsidRPr="00680708">
        <w:rPr>
          <w:rFonts w:ascii="Calibri" w:hAnsi="Calibri"/>
          <w:sz w:val="24"/>
          <w:szCs w:val="24"/>
        </w:rPr>
        <w:t xml:space="preserve"> not actively sought these out. </w:t>
      </w:r>
    </w:p>
    <w:p xmlns:wp14="http://schemas.microsoft.com/office/word/2010/wordml" w:rsidRPr="00680708" w:rsidR="006F0EFE" w:rsidP="004541D4" w:rsidRDefault="00076E66" w14:paraId="1F57E7E9"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Graffiti symbols, writing or art work promoting extremist messages or images </w:t>
      </w:r>
    </w:p>
    <w:p xmlns:wp14="http://schemas.microsoft.com/office/word/2010/wordml" w:rsidRPr="00680708" w:rsidR="006F0EFE" w:rsidP="004541D4" w:rsidRDefault="00076E66" w14:paraId="09314351"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w:t>
      </w:r>
      <w:r w:rsidRPr="00680708" w:rsidR="006F0EFE">
        <w:rPr>
          <w:rFonts w:ascii="Calibri" w:hAnsi="Calibri"/>
          <w:sz w:val="24"/>
          <w:szCs w:val="24"/>
        </w:rPr>
        <w:t>Young people</w:t>
      </w:r>
      <w:r w:rsidRPr="00680708">
        <w:rPr>
          <w:rFonts w:ascii="Calibri" w:hAnsi="Calibri"/>
          <w:sz w:val="24"/>
          <w:szCs w:val="24"/>
        </w:rPr>
        <w:t xml:space="preserve"> accessing extremist material online, including through social networking sites </w:t>
      </w:r>
    </w:p>
    <w:p xmlns:wp14="http://schemas.microsoft.com/office/word/2010/wordml" w:rsidRPr="00680708" w:rsidR="006F0EFE" w:rsidP="004541D4" w:rsidRDefault="00076E66" w14:paraId="5FE8BE12"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Distributing extremist literature and documentation </w:t>
      </w:r>
    </w:p>
    <w:p xmlns:wp14="http://schemas.microsoft.com/office/word/2010/wordml" w:rsidRPr="00680708" w:rsidR="006F0EFE" w:rsidP="004541D4" w:rsidRDefault="00076E66" w14:paraId="38FB8A66"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w:t>
      </w:r>
      <w:r w:rsidRPr="00680708" w:rsidR="006F0EFE">
        <w:rPr>
          <w:rFonts w:ascii="Calibri" w:hAnsi="Calibri"/>
          <w:sz w:val="24"/>
          <w:szCs w:val="24"/>
        </w:rPr>
        <w:t>Young people</w:t>
      </w:r>
      <w:r w:rsidRPr="00680708">
        <w:rPr>
          <w:rFonts w:ascii="Calibri" w:hAnsi="Calibri"/>
          <w:sz w:val="24"/>
          <w:szCs w:val="24"/>
        </w:rPr>
        <w:t xml:space="preserve"> voicing opinions drawn from extremist ideologies and narratives </w:t>
      </w:r>
    </w:p>
    <w:p xmlns:wp14="http://schemas.microsoft.com/office/word/2010/wordml" w:rsidRPr="00680708" w:rsidR="006F0EFE" w:rsidP="004541D4" w:rsidRDefault="00076E66" w14:paraId="34068DC0"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Changes in behaviour which could indicate that they are in need of help or protection </w:t>
      </w:r>
    </w:p>
    <w:p xmlns:wp14="http://schemas.microsoft.com/office/word/2010/wordml" w:rsidRPr="00680708" w:rsidR="006F0EFE" w:rsidP="004541D4" w:rsidRDefault="00076E66" w14:paraId="2E0EE681"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Use of extremist or ‘hate’ terms to exclude others or incite violence </w:t>
      </w:r>
    </w:p>
    <w:p xmlns:wp14="http://schemas.microsoft.com/office/word/2010/wordml" w:rsidRPr="00680708" w:rsidR="006F0EFE" w:rsidP="004541D4" w:rsidRDefault="00076E66" w14:paraId="1B8CDA7F"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Intolerance of difference, whether secular or religious or views based on, but not exclusive to, gender, disability, homophobia, race, colour or culture </w:t>
      </w:r>
    </w:p>
    <w:p xmlns:wp14="http://schemas.microsoft.com/office/word/2010/wordml" w:rsidRPr="00680708" w:rsidR="006F0EFE" w:rsidP="004541D4" w:rsidRDefault="00076E66" w14:paraId="1795CF7D"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Attempts to impose extremist views or practices on others </w:t>
      </w:r>
    </w:p>
    <w:p xmlns:wp14="http://schemas.microsoft.com/office/word/2010/wordml" w:rsidRPr="00680708" w:rsidR="006F0EFE" w:rsidP="004541D4" w:rsidRDefault="00076E66" w14:paraId="5402A120"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Anti-Western or Anti-British views </w:t>
      </w:r>
    </w:p>
    <w:p xmlns:wp14="http://schemas.microsoft.com/office/word/2010/wordml" w:rsidRPr="00680708" w:rsidR="00076E66" w:rsidP="004541D4" w:rsidRDefault="00076E66" w14:paraId="2C114E8A" wp14:textId="77777777">
      <w:pPr>
        <w:jc w:val="both"/>
        <w:rPr>
          <w:rFonts w:ascii="Calibri" w:hAnsi="Calibri"/>
          <w:sz w:val="24"/>
          <w:szCs w:val="24"/>
        </w:rPr>
      </w:pPr>
      <w:r w:rsidRPr="00680708">
        <w:rPr>
          <w:rFonts w:ascii="Symbol" w:hAnsi="Symbol" w:eastAsia="Symbol" w:cs="Symbol"/>
          <w:sz w:val="24"/>
          <w:szCs w:val="24"/>
        </w:rPr>
        <w:t>·</w:t>
      </w:r>
      <w:r w:rsidRPr="00680708">
        <w:rPr>
          <w:rFonts w:ascii="Calibri" w:hAnsi="Calibri"/>
          <w:sz w:val="24"/>
          <w:szCs w:val="24"/>
        </w:rPr>
        <w:t xml:space="preserve"> Use of extremist language. ‘Dawlah’ – term used by ISIL to refer to the ‘Islamic state’ ‘Jihad’ – means ‘struggle’ or ‘violence’ ‘Caliphate’ – ISIL supporters describe the territory they control in Iraq / Syria ‘Mujahid’ – someone who wants to fight as part of the ‘Jihad’ ‘Shahada’ – refers to someone considered to be a martyr ‘Kuffar’ – a term used by ISIL to describe non-Muslims ‘Ummah’ – the phrase is used by ISIL to refer to the ‘world community of Muslims’ ‘Rafidha’ – word used by ISIL to refer to those who refuse to accept the Islamic state</w:t>
      </w:r>
    </w:p>
    <w:p xmlns:wp14="http://schemas.microsoft.com/office/word/2010/wordml" w:rsidRPr="00680708" w:rsidR="00076E66" w:rsidP="004541D4" w:rsidRDefault="00076E66" w14:paraId="61C988F9" wp14:textId="77777777">
      <w:pPr>
        <w:jc w:val="both"/>
        <w:rPr>
          <w:rFonts w:ascii="Calibri" w:hAnsi="Calibri"/>
          <w:sz w:val="24"/>
          <w:szCs w:val="24"/>
        </w:rPr>
      </w:pPr>
    </w:p>
    <w:p xmlns:wp14="http://schemas.microsoft.com/office/word/2010/wordml" w:rsidRPr="00680708" w:rsidR="00076E66" w:rsidP="004541D4" w:rsidRDefault="00076E66" w14:paraId="3B22BB7D" wp14:textId="77777777">
      <w:pPr>
        <w:jc w:val="both"/>
        <w:rPr>
          <w:rFonts w:ascii="Calibri" w:hAnsi="Calibri"/>
          <w:sz w:val="24"/>
          <w:szCs w:val="24"/>
        </w:rPr>
      </w:pPr>
    </w:p>
    <w:p xmlns:wp14="http://schemas.microsoft.com/office/word/2010/wordml" w:rsidRPr="00680708" w:rsidR="002C10F0" w:rsidP="004541D4" w:rsidRDefault="006F0EFE" w14:paraId="4B13561E" wp14:textId="77777777">
      <w:pPr>
        <w:jc w:val="both"/>
        <w:rPr>
          <w:rFonts w:ascii="Calibri" w:hAnsi="Calibri"/>
          <w:b/>
          <w:sz w:val="24"/>
          <w:szCs w:val="24"/>
        </w:rPr>
      </w:pPr>
      <w:r w:rsidRPr="00680708">
        <w:rPr>
          <w:rFonts w:ascii="Calibri" w:hAnsi="Calibri"/>
          <w:sz w:val="24"/>
          <w:szCs w:val="24"/>
        </w:rPr>
        <w:t>If a member of staff has a concern that a young person or vulnerable adult is at risk of being radicalised this should be raised to a designated person in the same way as any other safeguarding concern</w:t>
      </w:r>
      <w:r w:rsidR="00CE50B4">
        <w:rPr>
          <w:rFonts w:ascii="Calibri" w:hAnsi="Calibri"/>
          <w:sz w:val="24"/>
          <w:szCs w:val="24"/>
        </w:rPr>
        <w:t>.</w:t>
      </w:r>
      <w:r w:rsidRPr="00680708" w:rsidR="002C10F0">
        <w:rPr>
          <w:rFonts w:ascii="Calibri" w:hAnsi="Calibri"/>
          <w:b/>
          <w:sz w:val="24"/>
          <w:szCs w:val="24"/>
        </w:rPr>
        <w:br w:type="page"/>
      </w:r>
    </w:p>
    <w:p xmlns:wp14="http://schemas.microsoft.com/office/word/2010/wordml" w:rsidRPr="00CE50B4" w:rsidR="00821856" w:rsidP="0011788A" w:rsidRDefault="00A47440" w14:paraId="0F1DF853" wp14:textId="77777777">
      <w:pPr>
        <w:jc w:val="center"/>
        <w:rPr>
          <w:rFonts w:ascii="Calibri" w:hAnsi="Calibri"/>
          <w:b/>
          <w:sz w:val="28"/>
          <w:szCs w:val="28"/>
        </w:rPr>
      </w:pPr>
      <w:r w:rsidRPr="00CE50B4">
        <w:rPr>
          <w:rFonts w:ascii="Calibri" w:hAnsi="Calibri"/>
          <w:b/>
          <w:sz w:val="28"/>
          <w:szCs w:val="28"/>
        </w:rPr>
        <w:t xml:space="preserve">Appendix </w:t>
      </w:r>
      <w:r w:rsidRPr="00CE50B4" w:rsidR="002C10F0">
        <w:rPr>
          <w:rFonts w:ascii="Calibri" w:hAnsi="Calibri"/>
          <w:b/>
          <w:sz w:val="28"/>
          <w:szCs w:val="28"/>
        </w:rPr>
        <w:t>C</w:t>
      </w:r>
      <w:r w:rsidRPr="00CE50B4">
        <w:rPr>
          <w:rFonts w:ascii="Calibri" w:hAnsi="Calibri"/>
          <w:b/>
          <w:sz w:val="28"/>
          <w:szCs w:val="28"/>
        </w:rPr>
        <w:t xml:space="preserve"> </w:t>
      </w:r>
      <w:r w:rsidRPr="00CE50B4" w:rsidR="004D53AA">
        <w:rPr>
          <w:rFonts w:ascii="Calibri" w:hAnsi="Calibri"/>
          <w:b/>
          <w:sz w:val="28"/>
          <w:szCs w:val="28"/>
        </w:rPr>
        <w:tab/>
      </w:r>
      <w:r w:rsidRPr="00CE50B4">
        <w:rPr>
          <w:rFonts w:ascii="Calibri" w:hAnsi="Calibri"/>
          <w:b/>
          <w:sz w:val="28"/>
          <w:szCs w:val="28"/>
        </w:rPr>
        <w:t>Restraint</w:t>
      </w:r>
    </w:p>
    <w:p xmlns:wp14="http://schemas.microsoft.com/office/word/2010/wordml" w:rsidRPr="00680708" w:rsidR="00B51A23" w:rsidP="00B51A23" w:rsidRDefault="00B51A23" w14:paraId="17B246DD" wp14:textId="77777777">
      <w:pPr>
        <w:rPr>
          <w:rFonts w:ascii="Calibri" w:hAnsi="Calibri"/>
          <w:sz w:val="24"/>
          <w:szCs w:val="24"/>
        </w:rPr>
      </w:pPr>
    </w:p>
    <w:p xmlns:wp14="http://schemas.microsoft.com/office/word/2010/wordml" w:rsidRPr="00680708" w:rsidR="00B51A23" w:rsidP="00B51A23" w:rsidRDefault="00B51A23" w14:paraId="264FCD00" wp14:textId="77777777">
      <w:pPr>
        <w:pStyle w:val="Heading4"/>
        <w:rPr>
          <w:rFonts w:ascii="Calibri" w:hAnsi="Calibri"/>
          <w:b/>
          <w:bCs/>
          <w:i w:val="0"/>
          <w:sz w:val="24"/>
          <w:szCs w:val="24"/>
        </w:rPr>
      </w:pPr>
      <w:r w:rsidRPr="00680708">
        <w:rPr>
          <w:rFonts w:ascii="Calibri" w:hAnsi="Calibri"/>
          <w:b/>
          <w:bCs/>
          <w:i w:val="0"/>
          <w:sz w:val="24"/>
          <w:szCs w:val="24"/>
        </w:rPr>
        <w:t>Definition of Restraint</w:t>
      </w:r>
    </w:p>
    <w:p xmlns:wp14="http://schemas.microsoft.com/office/word/2010/wordml" w:rsidRPr="00680708" w:rsidR="00B51A23" w:rsidP="00B51A23" w:rsidRDefault="00B51A23" w14:paraId="6BF89DA3" wp14:textId="77777777">
      <w:pPr>
        <w:rPr>
          <w:rFonts w:ascii="Calibri" w:hAnsi="Calibri"/>
          <w:sz w:val="24"/>
          <w:szCs w:val="24"/>
        </w:rPr>
      </w:pPr>
    </w:p>
    <w:p xmlns:wp14="http://schemas.microsoft.com/office/word/2010/wordml" w:rsidRPr="00680708" w:rsidR="00B51A23" w:rsidP="004541D4" w:rsidRDefault="00B51A23" w14:paraId="54F1E18B" wp14:textId="77777777">
      <w:pPr>
        <w:jc w:val="both"/>
        <w:rPr>
          <w:rFonts w:ascii="Calibri" w:hAnsi="Calibri"/>
          <w:sz w:val="24"/>
          <w:szCs w:val="24"/>
        </w:rPr>
      </w:pPr>
      <w:r w:rsidRPr="00680708">
        <w:rPr>
          <w:rFonts w:ascii="Calibri" w:hAnsi="Calibri"/>
          <w:sz w:val="24"/>
          <w:szCs w:val="24"/>
        </w:rPr>
        <w:t>Restraint is an intervention that prevents a person from behaving in way that threatens to cause harm to themselves, to others, or to property, by reducing the ability of a person to move their arms, legs, body or head freely.</w:t>
      </w:r>
    </w:p>
    <w:p xmlns:wp14="http://schemas.microsoft.com/office/word/2010/wordml" w:rsidRPr="00680708" w:rsidR="00B51A23" w:rsidP="004541D4" w:rsidRDefault="00B51A23" w14:paraId="5C3E0E74" wp14:textId="77777777">
      <w:pPr>
        <w:jc w:val="both"/>
        <w:rPr>
          <w:rFonts w:ascii="Calibri" w:hAnsi="Calibri"/>
          <w:sz w:val="24"/>
          <w:szCs w:val="24"/>
        </w:rPr>
      </w:pPr>
    </w:p>
    <w:p xmlns:wp14="http://schemas.microsoft.com/office/word/2010/wordml" w:rsidRPr="00680708" w:rsidR="00A47440" w:rsidP="004541D4" w:rsidRDefault="00AC7454" w14:paraId="60F47345" wp14:textId="77777777">
      <w:pPr>
        <w:jc w:val="both"/>
        <w:rPr>
          <w:rFonts w:ascii="Calibri" w:hAnsi="Calibri"/>
          <w:sz w:val="24"/>
          <w:szCs w:val="24"/>
        </w:rPr>
      </w:pPr>
      <w:r w:rsidRPr="00680708">
        <w:rPr>
          <w:rFonts w:ascii="Calibri" w:hAnsi="Calibri"/>
          <w:sz w:val="24"/>
          <w:szCs w:val="24"/>
        </w:rPr>
        <w:t xml:space="preserve">It is the policy of </w:t>
      </w:r>
      <w:r w:rsidR="00CE50B4">
        <w:rPr>
          <w:rFonts w:ascii="Calibri" w:hAnsi="Calibri"/>
          <w:sz w:val="24"/>
          <w:szCs w:val="24"/>
        </w:rPr>
        <w:t>Active Essex Foundation</w:t>
      </w:r>
      <w:r w:rsidRPr="00680708">
        <w:rPr>
          <w:rFonts w:ascii="Calibri" w:hAnsi="Calibri"/>
          <w:sz w:val="24"/>
          <w:szCs w:val="24"/>
        </w:rPr>
        <w:t xml:space="preserve"> that staff should never restrain a </w:t>
      </w:r>
      <w:r w:rsidRPr="00680708" w:rsidR="00A47440">
        <w:rPr>
          <w:rFonts w:ascii="Calibri" w:hAnsi="Calibri"/>
          <w:sz w:val="24"/>
          <w:szCs w:val="24"/>
        </w:rPr>
        <w:t>young pe</w:t>
      </w:r>
      <w:r w:rsidRPr="00680708">
        <w:rPr>
          <w:rFonts w:ascii="Calibri" w:hAnsi="Calibri"/>
          <w:sz w:val="24"/>
          <w:szCs w:val="24"/>
        </w:rPr>
        <w:t>rson</w:t>
      </w:r>
      <w:r w:rsidRPr="00680708" w:rsidR="00A47440">
        <w:rPr>
          <w:rFonts w:ascii="Calibri" w:hAnsi="Calibri"/>
          <w:sz w:val="24"/>
          <w:szCs w:val="24"/>
        </w:rPr>
        <w:t xml:space="preserve"> participating in </w:t>
      </w:r>
      <w:r w:rsidRPr="00680708">
        <w:rPr>
          <w:rFonts w:ascii="Calibri" w:hAnsi="Calibri"/>
          <w:sz w:val="24"/>
          <w:szCs w:val="24"/>
        </w:rPr>
        <w:t xml:space="preserve">one of </w:t>
      </w:r>
      <w:r w:rsidRPr="00680708" w:rsidR="00A47440">
        <w:rPr>
          <w:rFonts w:ascii="Calibri" w:hAnsi="Calibri"/>
          <w:sz w:val="24"/>
          <w:szCs w:val="24"/>
        </w:rPr>
        <w:t>our programmes</w:t>
      </w:r>
      <w:r w:rsidRPr="00680708">
        <w:rPr>
          <w:rFonts w:ascii="Calibri" w:hAnsi="Calibri"/>
          <w:sz w:val="24"/>
          <w:szCs w:val="24"/>
        </w:rPr>
        <w:t xml:space="preserve">. </w:t>
      </w:r>
    </w:p>
    <w:p xmlns:wp14="http://schemas.microsoft.com/office/word/2010/wordml" w:rsidRPr="00680708" w:rsidR="00A47440" w:rsidP="004541D4" w:rsidRDefault="00A47440" w14:paraId="66A1FAB9" wp14:textId="77777777">
      <w:pPr>
        <w:jc w:val="both"/>
        <w:rPr>
          <w:rFonts w:ascii="Calibri" w:hAnsi="Calibri"/>
          <w:sz w:val="24"/>
          <w:szCs w:val="24"/>
        </w:rPr>
      </w:pPr>
    </w:p>
    <w:p xmlns:wp14="http://schemas.microsoft.com/office/word/2010/wordml" w:rsidRPr="00680708" w:rsidR="00AF1A1A" w:rsidP="004541D4" w:rsidRDefault="00CE50B4" w14:paraId="22643270" wp14:textId="77777777">
      <w:pPr>
        <w:jc w:val="both"/>
        <w:rPr>
          <w:rFonts w:ascii="Calibri" w:hAnsi="Calibri"/>
          <w:sz w:val="24"/>
          <w:szCs w:val="24"/>
        </w:rPr>
      </w:pPr>
      <w:r>
        <w:rPr>
          <w:rFonts w:ascii="Calibri" w:hAnsi="Calibri"/>
          <w:sz w:val="24"/>
          <w:szCs w:val="24"/>
        </w:rPr>
        <w:t>Active Essex Foundation</w:t>
      </w:r>
      <w:r w:rsidRPr="00680708" w:rsidR="004541D4">
        <w:rPr>
          <w:rFonts w:ascii="Calibri" w:hAnsi="Calibri"/>
          <w:sz w:val="24"/>
          <w:szCs w:val="24"/>
        </w:rPr>
        <w:t xml:space="preserve"> </w:t>
      </w:r>
      <w:r w:rsidRPr="00680708" w:rsidR="00AF1A1A">
        <w:rPr>
          <w:rFonts w:ascii="Calibri" w:hAnsi="Calibri"/>
          <w:sz w:val="24"/>
          <w:szCs w:val="24"/>
        </w:rPr>
        <w:t xml:space="preserve">staff </w:t>
      </w:r>
      <w:r w:rsidRPr="00680708" w:rsidR="00E96517">
        <w:rPr>
          <w:rFonts w:ascii="Calibri" w:hAnsi="Calibri"/>
          <w:sz w:val="24"/>
          <w:szCs w:val="24"/>
        </w:rPr>
        <w:t xml:space="preserve">who are </w:t>
      </w:r>
      <w:r w:rsidRPr="00680708" w:rsidR="00AF1A1A">
        <w:rPr>
          <w:rFonts w:ascii="Calibri" w:hAnsi="Calibri"/>
          <w:sz w:val="24"/>
          <w:szCs w:val="24"/>
        </w:rPr>
        <w:t xml:space="preserve">involved </w:t>
      </w:r>
      <w:r w:rsidR="002B58AF">
        <w:rPr>
          <w:rFonts w:ascii="Calibri" w:hAnsi="Calibri"/>
          <w:sz w:val="24"/>
          <w:szCs w:val="24"/>
        </w:rPr>
        <w:t>in direc</w:t>
      </w:r>
      <w:r>
        <w:rPr>
          <w:rFonts w:ascii="Calibri" w:hAnsi="Calibri"/>
          <w:sz w:val="24"/>
          <w:szCs w:val="24"/>
        </w:rPr>
        <w:t xml:space="preserve">t delivery (e.g. sports </w:t>
      </w:r>
      <w:r w:rsidR="002B58AF">
        <w:rPr>
          <w:rFonts w:ascii="Calibri" w:hAnsi="Calibri"/>
          <w:sz w:val="24"/>
          <w:szCs w:val="24"/>
        </w:rPr>
        <w:t>coaches</w:t>
      </w:r>
      <w:r w:rsidRPr="00680708" w:rsidR="00AF1A1A">
        <w:rPr>
          <w:rFonts w:ascii="Calibri" w:hAnsi="Calibri"/>
          <w:sz w:val="24"/>
          <w:szCs w:val="24"/>
        </w:rPr>
        <w:t xml:space="preserve">) are </w:t>
      </w:r>
      <w:r w:rsidRPr="00680708" w:rsidR="00AC7454">
        <w:rPr>
          <w:rFonts w:ascii="Calibri" w:hAnsi="Calibri"/>
          <w:sz w:val="24"/>
          <w:szCs w:val="24"/>
        </w:rPr>
        <w:t>requi</w:t>
      </w:r>
      <w:r w:rsidRPr="00680708" w:rsidR="00DB23F9">
        <w:rPr>
          <w:rFonts w:ascii="Calibri" w:hAnsi="Calibri"/>
          <w:sz w:val="24"/>
          <w:szCs w:val="24"/>
        </w:rPr>
        <w:t>r</w:t>
      </w:r>
      <w:r w:rsidRPr="00680708" w:rsidR="00AC7454">
        <w:rPr>
          <w:rFonts w:ascii="Calibri" w:hAnsi="Calibri"/>
          <w:sz w:val="24"/>
          <w:szCs w:val="24"/>
        </w:rPr>
        <w:t xml:space="preserve">ed </w:t>
      </w:r>
      <w:r w:rsidRPr="00680708" w:rsidR="00AF1A1A">
        <w:rPr>
          <w:rFonts w:ascii="Calibri" w:hAnsi="Calibri"/>
          <w:sz w:val="24"/>
          <w:szCs w:val="24"/>
        </w:rPr>
        <w:t xml:space="preserve">to attend </w:t>
      </w:r>
      <w:r w:rsidRPr="00680708" w:rsidR="00AC7454">
        <w:rPr>
          <w:rFonts w:ascii="Calibri" w:hAnsi="Calibri"/>
          <w:sz w:val="24"/>
          <w:szCs w:val="24"/>
        </w:rPr>
        <w:t>de-escalation training</w:t>
      </w:r>
      <w:r w:rsidRPr="00680708" w:rsidR="00DB23F9">
        <w:rPr>
          <w:rFonts w:ascii="Calibri" w:hAnsi="Calibri"/>
          <w:sz w:val="24"/>
          <w:szCs w:val="24"/>
        </w:rPr>
        <w:t xml:space="preserve">. The techniques </w:t>
      </w:r>
      <w:r w:rsidRPr="00680708" w:rsidR="00AF1A1A">
        <w:rPr>
          <w:rFonts w:ascii="Calibri" w:hAnsi="Calibri"/>
          <w:sz w:val="24"/>
          <w:szCs w:val="24"/>
        </w:rPr>
        <w:t xml:space="preserve">learned on this training will </w:t>
      </w:r>
      <w:r w:rsidRPr="00680708" w:rsidR="00DB23F9">
        <w:rPr>
          <w:rFonts w:ascii="Calibri" w:hAnsi="Calibri"/>
          <w:sz w:val="24"/>
          <w:szCs w:val="24"/>
        </w:rPr>
        <w:t>be used to</w:t>
      </w:r>
      <w:r w:rsidRPr="00680708" w:rsidR="00AF1A1A">
        <w:rPr>
          <w:rFonts w:ascii="Calibri" w:hAnsi="Calibri"/>
          <w:sz w:val="24"/>
          <w:szCs w:val="24"/>
        </w:rPr>
        <w:t xml:space="preserve"> </w:t>
      </w:r>
      <w:r w:rsidRPr="00680708" w:rsidR="00E96517">
        <w:rPr>
          <w:rFonts w:ascii="Calibri" w:hAnsi="Calibri"/>
          <w:sz w:val="24"/>
          <w:szCs w:val="24"/>
        </w:rPr>
        <w:t>de-escalate a situation, thus negating the need for restraint.</w:t>
      </w:r>
    </w:p>
    <w:p xmlns:wp14="http://schemas.microsoft.com/office/word/2010/wordml" w:rsidRPr="00680708" w:rsidR="00A47440" w:rsidP="004541D4" w:rsidRDefault="00A47440" w14:paraId="76BB753C" wp14:textId="77777777">
      <w:pPr>
        <w:jc w:val="both"/>
        <w:rPr>
          <w:rFonts w:ascii="Calibri" w:hAnsi="Calibri"/>
          <w:sz w:val="24"/>
          <w:szCs w:val="24"/>
        </w:rPr>
      </w:pPr>
    </w:p>
    <w:p xmlns:wp14="http://schemas.microsoft.com/office/word/2010/wordml" w:rsidRPr="00680708" w:rsidR="007B514F" w:rsidP="004541D4" w:rsidRDefault="002A4FED" w14:paraId="60038763" wp14:textId="77777777">
      <w:pPr>
        <w:pStyle w:val="Heading4"/>
        <w:jc w:val="both"/>
        <w:rPr>
          <w:rFonts w:ascii="Calibri" w:hAnsi="Calibri"/>
          <w:sz w:val="24"/>
          <w:szCs w:val="24"/>
        </w:rPr>
      </w:pPr>
      <w:r w:rsidRPr="00680708">
        <w:rPr>
          <w:rFonts w:ascii="Calibri" w:hAnsi="Calibri"/>
          <w:sz w:val="24"/>
          <w:szCs w:val="24"/>
        </w:rPr>
        <w:t>In circumstances where there is a firmly held belief that</w:t>
      </w:r>
      <w:r w:rsidRPr="00680708" w:rsidR="0025728B">
        <w:rPr>
          <w:rFonts w:ascii="Calibri" w:hAnsi="Calibri"/>
          <w:sz w:val="24"/>
          <w:szCs w:val="24"/>
        </w:rPr>
        <w:t xml:space="preserve"> young person is at risk of physically harming themselves or others and other forms of de-escalation have </w:t>
      </w:r>
      <w:r w:rsidRPr="00680708" w:rsidR="00DB23F9">
        <w:rPr>
          <w:rFonts w:ascii="Calibri" w:hAnsi="Calibri"/>
          <w:sz w:val="24"/>
          <w:szCs w:val="24"/>
        </w:rPr>
        <w:t>failed, the</w:t>
      </w:r>
      <w:r w:rsidR="00CE50B4">
        <w:rPr>
          <w:rFonts w:ascii="Calibri" w:hAnsi="Calibri"/>
          <w:sz w:val="24"/>
          <w:szCs w:val="24"/>
        </w:rPr>
        <w:t xml:space="preserve"> accompanying staff member</w:t>
      </w:r>
      <w:r w:rsidRPr="00680708" w:rsidR="0025728B">
        <w:rPr>
          <w:rFonts w:ascii="Calibri" w:hAnsi="Calibri"/>
          <w:sz w:val="24"/>
          <w:szCs w:val="24"/>
        </w:rPr>
        <w:t xml:space="preserve"> will be responsible for restraining the individual.</w:t>
      </w:r>
      <w:r w:rsidRPr="00680708">
        <w:rPr>
          <w:rFonts w:ascii="Calibri" w:hAnsi="Calibri"/>
          <w:sz w:val="24"/>
          <w:szCs w:val="24"/>
        </w:rPr>
        <w:t xml:space="preserve"> If this occurs within a programme where there</w:t>
      </w:r>
      <w:r w:rsidRPr="00680708" w:rsidR="00BE1BF3">
        <w:rPr>
          <w:rFonts w:ascii="Calibri" w:hAnsi="Calibri"/>
          <w:sz w:val="24"/>
          <w:szCs w:val="24"/>
        </w:rPr>
        <w:t xml:space="preserve"> are no youth workers or external </w:t>
      </w:r>
      <w:r w:rsidRPr="00680708">
        <w:rPr>
          <w:rFonts w:ascii="Calibri" w:hAnsi="Calibri"/>
          <w:sz w:val="24"/>
          <w:szCs w:val="24"/>
        </w:rPr>
        <w:t>staff accompanying the young people</w:t>
      </w:r>
      <w:r w:rsidRPr="00680708" w:rsidR="0037196F">
        <w:rPr>
          <w:rFonts w:ascii="Calibri" w:hAnsi="Calibri"/>
          <w:sz w:val="24"/>
          <w:szCs w:val="24"/>
        </w:rPr>
        <w:t xml:space="preserve">, or they are not available, </w:t>
      </w:r>
      <w:r w:rsidRPr="00680708" w:rsidR="00BE1BF3">
        <w:rPr>
          <w:rFonts w:ascii="Calibri" w:hAnsi="Calibri"/>
          <w:sz w:val="24"/>
          <w:szCs w:val="24"/>
        </w:rPr>
        <w:t>th</w:t>
      </w:r>
      <w:r w:rsidR="00CE50B4">
        <w:rPr>
          <w:rFonts w:ascii="Calibri" w:hAnsi="Calibri"/>
          <w:sz w:val="24"/>
          <w:szCs w:val="24"/>
        </w:rPr>
        <w:t xml:space="preserve">en the Active Essex Foundation </w:t>
      </w:r>
      <w:r w:rsidRPr="00680708">
        <w:rPr>
          <w:rFonts w:ascii="Calibri" w:hAnsi="Calibri"/>
          <w:sz w:val="24"/>
          <w:szCs w:val="24"/>
        </w:rPr>
        <w:t>staff member may physically intervene to prevent injury to a</w:t>
      </w:r>
      <w:r w:rsidRPr="00680708" w:rsidR="00BE1BF3">
        <w:rPr>
          <w:rFonts w:ascii="Calibri" w:hAnsi="Calibri"/>
          <w:sz w:val="24"/>
          <w:szCs w:val="24"/>
        </w:rPr>
        <w:t>nother pers</w:t>
      </w:r>
      <w:r w:rsidR="00CE50B4">
        <w:rPr>
          <w:rFonts w:ascii="Calibri" w:hAnsi="Calibri"/>
          <w:sz w:val="24"/>
          <w:szCs w:val="24"/>
        </w:rPr>
        <w:t xml:space="preserve">on. The </w:t>
      </w:r>
      <w:r w:rsidRPr="00680708">
        <w:rPr>
          <w:rFonts w:ascii="Calibri" w:hAnsi="Calibri"/>
          <w:sz w:val="24"/>
          <w:szCs w:val="24"/>
        </w:rPr>
        <w:t>member of staff must be able to justify their actions in these circumstances and w</w:t>
      </w:r>
      <w:r w:rsidR="00B20C10">
        <w:rPr>
          <w:rFonts w:ascii="Calibri" w:hAnsi="Calibri"/>
          <w:sz w:val="24"/>
          <w:szCs w:val="24"/>
        </w:rPr>
        <w:t>ill be supported by t</w:t>
      </w:r>
      <w:r w:rsidRPr="00680708" w:rsidR="00BE1BF3">
        <w:rPr>
          <w:rFonts w:ascii="Calibri" w:hAnsi="Calibri"/>
          <w:sz w:val="24"/>
          <w:szCs w:val="24"/>
        </w:rPr>
        <w:t xml:space="preserve">he </w:t>
      </w:r>
      <w:r w:rsidR="00B20C10">
        <w:rPr>
          <w:rFonts w:ascii="Calibri" w:hAnsi="Calibri"/>
          <w:sz w:val="24"/>
          <w:szCs w:val="24"/>
        </w:rPr>
        <w:t xml:space="preserve">CEO and </w:t>
      </w:r>
      <w:r w:rsidRPr="00680708" w:rsidR="00BE1BF3">
        <w:rPr>
          <w:rFonts w:ascii="Calibri" w:hAnsi="Calibri"/>
          <w:sz w:val="24"/>
          <w:szCs w:val="24"/>
        </w:rPr>
        <w:t>Board of Trustees</w:t>
      </w:r>
      <w:r w:rsidRPr="00680708">
        <w:rPr>
          <w:rFonts w:ascii="Calibri" w:hAnsi="Calibri"/>
          <w:sz w:val="24"/>
          <w:szCs w:val="24"/>
        </w:rPr>
        <w:t>.</w:t>
      </w:r>
    </w:p>
    <w:p xmlns:wp14="http://schemas.microsoft.com/office/word/2010/wordml" w:rsidRPr="00680708" w:rsidR="00672611" w:rsidP="00672611" w:rsidRDefault="00672611" w14:paraId="513DA1E0" wp14:textId="77777777">
      <w:pPr>
        <w:rPr>
          <w:rFonts w:ascii="Calibri" w:hAnsi="Calibri"/>
          <w:sz w:val="24"/>
          <w:szCs w:val="24"/>
        </w:rPr>
      </w:pPr>
    </w:p>
    <w:p xmlns:wp14="http://schemas.microsoft.com/office/word/2010/wordml" w:rsidRPr="00680708" w:rsidR="00E96517" w:rsidP="00A47440" w:rsidRDefault="007B514F" w14:paraId="59FA8FD1" wp14:textId="77777777">
      <w:pPr>
        <w:rPr>
          <w:rFonts w:ascii="Calibri" w:hAnsi="Calibri"/>
          <w:b/>
          <w:sz w:val="24"/>
          <w:szCs w:val="24"/>
        </w:rPr>
      </w:pPr>
      <w:r w:rsidRPr="00680708">
        <w:rPr>
          <w:rFonts w:ascii="Calibri" w:hAnsi="Calibri"/>
          <w:b/>
          <w:sz w:val="24"/>
          <w:szCs w:val="24"/>
        </w:rPr>
        <w:t>After an Incident</w:t>
      </w:r>
      <w:r w:rsidRPr="00680708" w:rsidR="00E96517">
        <w:rPr>
          <w:rFonts w:ascii="Calibri" w:hAnsi="Calibri"/>
          <w:b/>
          <w:sz w:val="24"/>
          <w:szCs w:val="24"/>
        </w:rPr>
        <w:t xml:space="preserve"> </w:t>
      </w:r>
    </w:p>
    <w:p xmlns:wp14="http://schemas.microsoft.com/office/word/2010/wordml" w:rsidRPr="00680708" w:rsidR="00A146FB" w:rsidP="00A47440" w:rsidRDefault="00A146FB" w14:paraId="75CAC6F5" wp14:textId="77777777">
      <w:pPr>
        <w:rPr>
          <w:rFonts w:ascii="Calibri" w:hAnsi="Calibri"/>
          <w:b/>
          <w:sz w:val="24"/>
          <w:szCs w:val="24"/>
        </w:rPr>
      </w:pPr>
    </w:p>
    <w:p xmlns:wp14="http://schemas.microsoft.com/office/word/2010/wordml" w:rsidRPr="00680708" w:rsidR="00A42A88" w:rsidP="004541D4" w:rsidRDefault="00E96517" w14:paraId="00A50DD0" wp14:textId="77777777">
      <w:pPr>
        <w:jc w:val="both"/>
        <w:rPr>
          <w:rFonts w:ascii="Calibri" w:hAnsi="Calibri"/>
          <w:sz w:val="24"/>
          <w:szCs w:val="24"/>
        </w:rPr>
      </w:pPr>
      <w:r w:rsidRPr="00680708">
        <w:rPr>
          <w:rFonts w:ascii="Calibri" w:hAnsi="Calibri"/>
          <w:sz w:val="24"/>
          <w:szCs w:val="24"/>
        </w:rPr>
        <w:t xml:space="preserve">If a child, young person or vulnerable adult has been restrained it is important that their parent, guardian or carer is contacted at the earliest opportunity and given details of the circumstances leading to restraint </w:t>
      </w:r>
      <w:r w:rsidRPr="00680708" w:rsidR="00BE1BF3">
        <w:rPr>
          <w:rFonts w:ascii="Calibri" w:hAnsi="Calibri"/>
          <w:sz w:val="24"/>
          <w:szCs w:val="24"/>
        </w:rPr>
        <w:t>and the physical acts involved.</w:t>
      </w:r>
    </w:p>
    <w:p xmlns:wp14="http://schemas.microsoft.com/office/word/2010/wordml" w:rsidRPr="00680708" w:rsidR="007B514F" w:rsidP="004541D4" w:rsidRDefault="007B514F" w14:paraId="66060428" wp14:textId="77777777">
      <w:pPr>
        <w:jc w:val="both"/>
        <w:rPr>
          <w:rFonts w:ascii="Calibri" w:hAnsi="Calibri"/>
          <w:b/>
          <w:sz w:val="24"/>
          <w:szCs w:val="24"/>
        </w:rPr>
      </w:pPr>
    </w:p>
    <w:p xmlns:wp14="http://schemas.microsoft.com/office/word/2010/wordml" w:rsidRPr="00680708" w:rsidR="00E96517" w:rsidP="004541D4" w:rsidRDefault="007B514F" w14:paraId="16FC3B30" wp14:textId="77777777">
      <w:pPr>
        <w:jc w:val="both"/>
        <w:rPr>
          <w:rFonts w:ascii="Calibri" w:hAnsi="Calibri"/>
          <w:sz w:val="24"/>
          <w:szCs w:val="24"/>
        </w:rPr>
      </w:pPr>
      <w:r w:rsidRPr="00680708">
        <w:rPr>
          <w:rFonts w:ascii="Calibri" w:hAnsi="Calibri"/>
          <w:sz w:val="24"/>
          <w:szCs w:val="24"/>
        </w:rPr>
        <w:t>It is distressing to be involved in restraint, whether as the person being restrained, the person doing the restraining, or someone observing or hearing about what has hap</w:t>
      </w:r>
      <w:r w:rsidRPr="00680708" w:rsidR="002C10F0">
        <w:rPr>
          <w:rFonts w:ascii="Calibri" w:hAnsi="Calibri"/>
          <w:sz w:val="24"/>
          <w:szCs w:val="24"/>
        </w:rPr>
        <w:t>pened. All those involved in an</w:t>
      </w:r>
      <w:r w:rsidRPr="00680708">
        <w:rPr>
          <w:rFonts w:ascii="Calibri" w:hAnsi="Calibri"/>
          <w:sz w:val="24"/>
          <w:szCs w:val="24"/>
        </w:rPr>
        <w:t xml:space="preserve"> incident should receive support</w:t>
      </w:r>
      <w:r w:rsidRPr="00680708" w:rsidR="005122D1">
        <w:rPr>
          <w:rFonts w:ascii="Calibri" w:hAnsi="Calibri"/>
          <w:sz w:val="24"/>
          <w:szCs w:val="24"/>
        </w:rPr>
        <w:t>, which can be accessed through their line manager,</w:t>
      </w:r>
      <w:r w:rsidRPr="00680708">
        <w:rPr>
          <w:rFonts w:ascii="Calibri" w:hAnsi="Calibri"/>
          <w:sz w:val="24"/>
          <w:szCs w:val="24"/>
        </w:rPr>
        <w:t xml:space="preserve"> to help them talk about what has happened and, where necessary, record their views. </w:t>
      </w:r>
    </w:p>
    <w:p xmlns:wp14="http://schemas.microsoft.com/office/word/2010/wordml" w:rsidRPr="00680708" w:rsidR="00B029AC" w:rsidP="007B514F" w:rsidRDefault="00B029AC" w14:paraId="1D0656FE" wp14:textId="77777777">
      <w:pPr>
        <w:rPr>
          <w:rFonts w:ascii="Calibri" w:hAnsi="Calibri"/>
          <w:sz w:val="24"/>
          <w:szCs w:val="24"/>
        </w:rPr>
      </w:pPr>
    </w:p>
    <w:p xmlns:wp14="http://schemas.microsoft.com/office/word/2010/wordml" w:rsidRPr="00680708" w:rsidR="00F73CE0" w:rsidRDefault="00F73CE0" w14:paraId="7B37605A" wp14:textId="77777777">
      <w:pPr>
        <w:rPr>
          <w:rFonts w:ascii="Calibri" w:hAnsi="Calibri"/>
          <w:b/>
          <w:sz w:val="24"/>
          <w:szCs w:val="24"/>
        </w:rPr>
      </w:pPr>
      <w:r w:rsidRPr="00680708">
        <w:rPr>
          <w:rFonts w:ascii="Calibri" w:hAnsi="Calibri"/>
          <w:b/>
          <w:sz w:val="24"/>
          <w:szCs w:val="24"/>
        </w:rPr>
        <w:br w:type="page"/>
      </w:r>
    </w:p>
    <w:p xmlns:wp14="http://schemas.microsoft.com/office/word/2010/wordml" w:rsidRPr="00CE50B4" w:rsidR="00A42A88" w:rsidP="0011788A" w:rsidRDefault="00A42A88" w14:paraId="4F165DC2" wp14:textId="77777777">
      <w:pPr>
        <w:jc w:val="center"/>
        <w:rPr>
          <w:rFonts w:ascii="Calibri" w:hAnsi="Calibri"/>
          <w:b/>
          <w:sz w:val="28"/>
          <w:szCs w:val="28"/>
        </w:rPr>
      </w:pPr>
      <w:r w:rsidRPr="00CE50B4">
        <w:rPr>
          <w:rFonts w:ascii="Calibri" w:hAnsi="Calibri"/>
          <w:b/>
          <w:sz w:val="28"/>
          <w:szCs w:val="28"/>
        </w:rPr>
        <w:t xml:space="preserve">Appendix </w:t>
      </w:r>
      <w:r w:rsidRPr="00CE50B4" w:rsidR="00A146FB">
        <w:rPr>
          <w:rFonts w:ascii="Calibri" w:hAnsi="Calibri"/>
          <w:b/>
          <w:sz w:val="28"/>
          <w:szCs w:val="28"/>
        </w:rPr>
        <w:t>D</w:t>
      </w:r>
      <w:r w:rsidRPr="00CE50B4">
        <w:rPr>
          <w:rFonts w:ascii="Calibri" w:hAnsi="Calibri"/>
          <w:b/>
          <w:sz w:val="28"/>
          <w:szCs w:val="28"/>
        </w:rPr>
        <w:tab/>
      </w:r>
      <w:r w:rsidRPr="00CE50B4">
        <w:rPr>
          <w:rFonts w:ascii="Calibri" w:hAnsi="Calibri"/>
          <w:b/>
          <w:sz w:val="28"/>
          <w:szCs w:val="28"/>
        </w:rPr>
        <w:t>Local Safeguarding Children Boards</w:t>
      </w:r>
    </w:p>
    <w:p xmlns:wp14="http://schemas.microsoft.com/office/word/2010/wordml" w:rsidRPr="00680708" w:rsidR="00A42A88" w:rsidP="00A47440" w:rsidRDefault="00A42A88" w14:paraId="394798F2" wp14:textId="77777777">
      <w:pPr>
        <w:rPr>
          <w:rFonts w:ascii="Calibri" w:hAnsi="Calibri"/>
          <w:b/>
          <w:sz w:val="24"/>
          <w:szCs w:val="24"/>
        </w:rPr>
      </w:pPr>
    </w:p>
    <w:p xmlns:wp14="http://schemas.microsoft.com/office/word/2010/wordml" w:rsidRPr="00680708" w:rsidR="00A42A88" w:rsidP="004541D4" w:rsidRDefault="00CE50B4" w14:paraId="2B948F64" wp14:textId="77777777">
      <w:pPr>
        <w:jc w:val="both"/>
        <w:rPr>
          <w:rFonts w:ascii="Calibri" w:hAnsi="Calibri"/>
          <w:bCs/>
          <w:kern w:val="36"/>
          <w:sz w:val="24"/>
          <w:szCs w:val="24"/>
        </w:rPr>
      </w:pPr>
      <w:r>
        <w:rPr>
          <w:rFonts w:ascii="Calibri" w:hAnsi="Calibri"/>
          <w:bCs/>
          <w:kern w:val="36"/>
          <w:sz w:val="24"/>
          <w:szCs w:val="24"/>
        </w:rPr>
        <w:t xml:space="preserve">Active Essex Foundation </w:t>
      </w:r>
      <w:r w:rsidRPr="00680708" w:rsidR="00A42A88">
        <w:rPr>
          <w:rFonts w:ascii="Calibri" w:hAnsi="Calibri"/>
          <w:bCs/>
          <w:kern w:val="36"/>
          <w:sz w:val="24"/>
          <w:szCs w:val="24"/>
        </w:rPr>
        <w:t>c</w:t>
      </w:r>
      <w:r w:rsidRPr="00680708" w:rsidR="00BE1BF3">
        <w:rPr>
          <w:rFonts w:ascii="Calibri" w:hAnsi="Calibri"/>
          <w:bCs/>
          <w:kern w:val="36"/>
          <w:sz w:val="24"/>
          <w:szCs w:val="24"/>
        </w:rPr>
        <w:t xml:space="preserve">omes within the remit of the </w:t>
      </w:r>
      <w:r w:rsidRPr="00680708" w:rsidR="00A42A88">
        <w:rPr>
          <w:rFonts w:ascii="Calibri" w:hAnsi="Calibri"/>
          <w:bCs/>
          <w:kern w:val="36"/>
          <w:sz w:val="24"/>
          <w:szCs w:val="24"/>
        </w:rPr>
        <w:t xml:space="preserve">Local Safeguarding Children Boards. </w:t>
      </w:r>
    </w:p>
    <w:p xmlns:wp14="http://schemas.microsoft.com/office/word/2010/wordml" w:rsidRPr="004E1E0C" w:rsidR="00CB6A3A" w:rsidP="00CB6A3A" w:rsidRDefault="00CE50B4" w14:paraId="5D0AB369" wp14:textId="77777777">
      <w:pPr>
        <w:pStyle w:val="NormalWeb"/>
        <w:shd w:val="clear" w:color="auto" w:fill="FFFFFF"/>
        <w:jc w:val="both"/>
        <w:rPr>
          <w:rFonts w:ascii="Calibri" w:hAnsi="Calibri" w:eastAsia="Times New Roman" w:cs="Arial"/>
          <w:color w:val="1A1A1A"/>
          <w:lang w:eastAsia="en-GB"/>
        </w:rPr>
      </w:pPr>
      <w:r>
        <w:rPr>
          <w:rFonts w:ascii="Calibri" w:hAnsi="Calibri"/>
          <w:bCs/>
          <w:kern w:val="36"/>
        </w:rPr>
        <w:t xml:space="preserve">The Essex </w:t>
      </w:r>
      <w:r w:rsidRPr="00680708" w:rsidR="00A42A88">
        <w:rPr>
          <w:rFonts w:ascii="Calibri" w:hAnsi="Calibri"/>
          <w:bCs/>
          <w:kern w:val="36"/>
        </w:rPr>
        <w:t>Safeguarding Children Board has published child protection procedure</w:t>
      </w:r>
      <w:r>
        <w:rPr>
          <w:rFonts w:ascii="Calibri" w:hAnsi="Calibri"/>
          <w:bCs/>
          <w:kern w:val="36"/>
        </w:rPr>
        <w:t>s for Essex</w:t>
      </w:r>
      <w:r w:rsidRPr="004E1E0C" w:rsidR="00CB6A3A">
        <w:rPr>
          <w:rFonts w:ascii="Calibri" w:hAnsi="Calibri"/>
          <w:bCs/>
          <w:kern w:val="36"/>
        </w:rPr>
        <w:t xml:space="preserve">. </w:t>
      </w:r>
      <w:r w:rsidRPr="004E1E0C" w:rsidR="00CB6A3A">
        <w:rPr>
          <w:rFonts w:ascii="Calibri" w:hAnsi="Calibri" w:eastAsia="Times New Roman" w:cs="Arial"/>
          <w:color w:val="1A1A1A"/>
          <w:lang w:eastAsia="en-GB"/>
        </w:rPr>
        <w:t>The Essex Safeguarding Children Board is a statutory body which acts as a mechanism for agreeing how relevant organisations in Essex co-operate to safeguard and promote the welfare of children and young people.</w:t>
      </w:r>
    </w:p>
    <w:p xmlns:wp14="http://schemas.microsoft.com/office/word/2010/wordml" w:rsidRPr="004E1E0C" w:rsidR="00CB6A3A" w:rsidP="00CB6A3A" w:rsidRDefault="00CB6A3A" w14:paraId="47BA3D6A" wp14:textId="77777777">
      <w:pPr>
        <w:shd w:val="clear" w:color="auto" w:fill="FFFFFF"/>
        <w:spacing w:after="120"/>
        <w:jc w:val="both"/>
        <w:rPr>
          <w:rFonts w:ascii="Calibri" w:hAnsi="Calibri" w:cs="Arial"/>
          <w:color w:val="1A1A1A"/>
          <w:sz w:val="24"/>
          <w:szCs w:val="24"/>
          <w:lang w:eastAsia="en-GB"/>
        </w:rPr>
      </w:pPr>
      <w:r w:rsidRPr="004E1E0C">
        <w:rPr>
          <w:rFonts w:ascii="Calibri" w:hAnsi="Calibri" w:cs="Arial"/>
          <w:color w:val="1A1A1A"/>
          <w:sz w:val="24"/>
          <w:szCs w:val="24"/>
          <w:lang w:eastAsia="en-GB"/>
        </w:rPr>
        <w:t xml:space="preserve">The aim of the Board is to improve outcomes for children by co-ordinating the work of local agencies to safeguard and promote the welfare of children and ensuring the effectiveness of that work. The ESCB works with Essex County Council, Essex Police, Essex Community Rehabilitation Company, Education Services, Health Services, City, Borough and District Councils, and the Voluntary Sector. </w:t>
      </w:r>
    </w:p>
    <w:p xmlns:wp14="http://schemas.microsoft.com/office/word/2010/wordml" w:rsidRPr="004E1E0C" w:rsidR="00CB6A3A" w:rsidP="00CB6A3A" w:rsidRDefault="00CB6A3A" w14:paraId="3889A505" wp14:textId="77777777">
      <w:pPr>
        <w:shd w:val="clear" w:color="auto" w:fill="FFFFFF"/>
        <w:spacing w:after="120"/>
        <w:jc w:val="both"/>
        <w:rPr>
          <w:rFonts w:ascii="Calibri" w:hAnsi="Calibri" w:cs="Arial"/>
          <w:color w:val="1A1A1A"/>
          <w:sz w:val="24"/>
          <w:szCs w:val="24"/>
          <w:lang w:eastAsia="en-GB"/>
        </w:rPr>
      </w:pPr>
    </w:p>
    <w:p xmlns:wp14="http://schemas.microsoft.com/office/word/2010/wordml" w:rsidRPr="004E1E0C" w:rsidR="00CB6A3A" w:rsidP="00CB6A3A" w:rsidRDefault="00CB6A3A" w14:paraId="1F71E414" wp14:textId="77777777">
      <w:pPr>
        <w:shd w:val="clear" w:color="auto" w:fill="FFFFFF"/>
        <w:spacing w:after="120"/>
        <w:jc w:val="both"/>
        <w:rPr>
          <w:rFonts w:ascii="Calibri" w:hAnsi="Calibri" w:cs="Arial"/>
          <w:b/>
          <w:color w:val="1A1A1A"/>
          <w:sz w:val="28"/>
          <w:szCs w:val="28"/>
          <w:lang w:eastAsia="en-GB"/>
        </w:rPr>
      </w:pPr>
      <w:r w:rsidRPr="004E1E0C">
        <w:rPr>
          <w:rFonts w:ascii="Calibri" w:hAnsi="Calibri" w:cs="Arial"/>
          <w:b/>
          <w:color w:val="1A1A1A"/>
          <w:sz w:val="28"/>
          <w:szCs w:val="28"/>
          <w:lang w:eastAsia="en-GB"/>
        </w:rPr>
        <w:t>Key contacts</w:t>
      </w:r>
    </w:p>
    <w:p xmlns:wp14="http://schemas.microsoft.com/office/word/2010/wordml" w:rsidRPr="004E1E0C" w:rsidR="00CB6A3A" w:rsidP="00CB6A3A" w:rsidRDefault="00CB6A3A" w14:paraId="461329D3" wp14:textId="77777777">
      <w:pPr>
        <w:shd w:val="clear" w:color="auto" w:fill="FFFFFF"/>
        <w:spacing w:after="120"/>
        <w:jc w:val="both"/>
        <w:rPr>
          <w:rFonts w:ascii="Calibri" w:hAnsi="Calibri" w:cs="Arial"/>
          <w:b/>
          <w:color w:val="1A1A1A"/>
          <w:sz w:val="24"/>
          <w:szCs w:val="24"/>
          <w:lang w:eastAsia="en-GB"/>
        </w:rPr>
      </w:pPr>
      <w:r w:rsidRPr="004E1E0C">
        <w:rPr>
          <w:rFonts w:ascii="Calibri" w:hAnsi="Calibri" w:cs="Arial"/>
          <w:b/>
          <w:color w:val="1A1A1A"/>
          <w:sz w:val="24"/>
          <w:szCs w:val="24"/>
          <w:lang w:eastAsia="en-GB"/>
        </w:rPr>
        <w:t>Essex Safeguarding Board</w:t>
      </w:r>
    </w:p>
    <w:p xmlns:wp14="http://schemas.microsoft.com/office/word/2010/wordml" w:rsidRPr="004E1E0C" w:rsidR="00CB6A3A" w:rsidP="00DC17C2" w:rsidRDefault="00CB6A3A" w14:paraId="650D11C6" wp14:textId="77777777">
      <w:pPr>
        <w:shd w:val="clear" w:color="auto" w:fill="FFFFFF"/>
        <w:jc w:val="both"/>
        <w:rPr>
          <w:rFonts w:ascii="Calibri" w:hAnsi="Calibri" w:cs="Arial"/>
          <w:color w:val="1A1A1A"/>
          <w:sz w:val="24"/>
          <w:szCs w:val="24"/>
          <w:lang w:eastAsia="en-GB"/>
        </w:rPr>
      </w:pPr>
      <w:r w:rsidRPr="004E1E0C">
        <w:rPr>
          <w:rFonts w:ascii="Calibri" w:hAnsi="Calibri" w:cs="Arial"/>
          <w:color w:val="1A1A1A"/>
          <w:sz w:val="24"/>
          <w:szCs w:val="24"/>
          <w:lang w:eastAsia="en-GB"/>
        </w:rPr>
        <w:t>Essex Safeguarding Children Board Room C228, County Hall, Chelmsford, CM1 1QH</w:t>
      </w:r>
    </w:p>
    <w:p xmlns:wp14="http://schemas.microsoft.com/office/word/2010/wordml" w:rsidRPr="004E1E0C" w:rsidR="00CB6A3A" w:rsidP="00DC17C2" w:rsidRDefault="00DC17C2" w14:paraId="7B22B2F3" wp14:textId="77777777">
      <w:pPr>
        <w:shd w:val="clear" w:color="auto" w:fill="FFFFFF"/>
        <w:jc w:val="both"/>
        <w:rPr>
          <w:rFonts w:ascii="Calibri" w:hAnsi="Calibri" w:cs="Arial"/>
          <w:color w:val="1A1A1A"/>
          <w:sz w:val="24"/>
          <w:szCs w:val="24"/>
          <w:lang w:eastAsia="en-GB"/>
        </w:rPr>
      </w:pPr>
      <w:r w:rsidRPr="004E1E0C">
        <w:rPr>
          <w:rFonts w:ascii="Calibri" w:hAnsi="Calibri" w:cs="Arial"/>
          <w:color w:val="1A1A1A"/>
          <w:sz w:val="24"/>
          <w:szCs w:val="24"/>
          <w:lang w:eastAsia="en-GB"/>
        </w:rPr>
        <w:t>Tel: 0345 603 7627 (for concerns about a young person)</w:t>
      </w:r>
    </w:p>
    <w:p xmlns:wp14="http://schemas.microsoft.com/office/word/2010/wordml" w:rsidRPr="004E1E0C" w:rsidR="00DC17C2" w:rsidP="00DC17C2" w:rsidRDefault="00DC17C2" w14:paraId="5625494F" wp14:textId="77777777">
      <w:pPr>
        <w:shd w:val="clear" w:color="auto" w:fill="FFFFFF"/>
        <w:jc w:val="both"/>
        <w:rPr>
          <w:rFonts w:ascii="Calibri" w:hAnsi="Calibri" w:cs="Arial"/>
          <w:color w:val="1A1A1A"/>
          <w:sz w:val="24"/>
          <w:szCs w:val="24"/>
          <w:lang w:eastAsia="en-GB"/>
        </w:rPr>
      </w:pPr>
      <w:r w:rsidRPr="004E1E0C">
        <w:rPr>
          <w:rFonts w:ascii="Calibri" w:hAnsi="Calibri" w:cs="Arial"/>
          <w:color w:val="1A1A1A"/>
          <w:sz w:val="24"/>
          <w:szCs w:val="24"/>
          <w:lang w:eastAsia="en-GB"/>
        </w:rPr>
        <w:t>Tel: 0333013 8936 (general enquiries)</w:t>
      </w:r>
    </w:p>
    <w:p xmlns:wp14="http://schemas.microsoft.com/office/word/2010/wordml" w:rsidRPr="004E1E0C" w:rsidR="00DC17C2" w:rsidP="00DC17C2" w:rsidRDefault="00DC17C2" w14:paraId="71B46934" wp14:textId="77777777">
      <w:pPr>
        <w:shd w:val="clear" w:color="auto" w:fill="FFFFFF"/>
        <w:jc w:val="both"/>
        <w:rPr>
          <w:rFonts w:ascii="Calibri" w:hAnsi="Calibri" w:cs="Arial"/>
          <w:color w:val="1A1A1A"/>
          <w:sz w:val="24"/>
          <w:szCs w:val="24"/>
          <w:lang w:eastAsia="en-GB"/>
        </w:rPr>
      </w:pPr>
      <w:r w:rsidRPr="004E1E0C">
        <w:rPr>
          <w:rFonts w:ascii="Calibri" w:hAnsi="Calibri" w:cs="Arial"/>
          <w:color w:val="1A1A1A"/>
          <w:sz w:val="24"/>
          <w:szCs w:val="24"/>
          <w:lang w:eastAsia="en-GB"/>
        </w:rPr>
        <w:t xml:space="preserve">Email: </w:t>
      </w:r>
      <w:hyperlink w:history="1" r:id="rId23">
        <w:r w:rsidRPr="004E1E0C">
          <w:rPr>
            <w:rStyle w:val="Hyperlink"/>
            <w:rFonts w:ascii="Calibri" w:hAnsi="Calibri" w:cs="Arial"/>
            <w:sz w:val="24"/>
            <w:szCs w:val="24"/>
            <w:lang w:eastAsia="en-GB"/>
          </w:rPr>
          <w:t>escb@essex.gov.uk</w:t>
        </w:r>
      </w:hyperlink>
      <w:r w:rsidRPr="004E1E0C">
        <w:rPr>
          <w:rFonts w:ascii="Calibri" w:hAnsi="Calibri" w:cs="Arial"/>
          <w:color w:val="1A1A1A"/>
          <w:sz w:val="24"/>
          <w:szCs w:val="24"/>
          <w:lang w:eastAsia="en-GB"/>
        </w:rPr>
        <w:t xml:space="preserve"> </w:t>
      </w:r>
    </w:p>
    <w:p xmlns:wp14="http://schemas.microsoft.com/office/word/2010/wordml" w:rsidRPr="004E1E0C" w:rsidR="00DC17C2" w:rsidP="00DC17C2" w:rsidRDefault="00DC17C2" w14:paraId="29079D35" wp14:textId="77777777">
      <w:pPr>
        <w:shd w:val="clear" w:color="auto" w:fill="FFFFFF"/>
        <w:jc w:val="both"/>
        <w:rPr>
          <w:rFonts w:ascii="Calibri" w:hAnsi="Calibri" w:cs="Arial"/>
          <w:color w:val="1A1A1A"/>
          <w:sz w:val="24"/>
          <w:szCs w:val="24"/>
          <w:lang w:eastAsia="en-GB"/>
        </w:rPr>
      </w:pPr>
    </w:p>
    <w:p xmlns:wp14="http://schemas.microsoft.com/office/word/2010/wordml" w:rsidRPr="004E1E0C" w:rsidR="00125FF7" w:rsidP="00125FF7" w:rsidRDefault="00125FF7" w14:paraId="1794C9BB" wp14:textId="77777777">
      <w:pPr>
        <w:shd w:val="clear" w:color="auto" w:fill="FFFFFF"/>
        <w:spacing w:after="120"/>
        <w:jc w:val="both"/>
        <w:rPr>
          <w:rFonts w:ascii="Calibri" w:hAnsi="Calibri" w:cs="Arial"/>
          <w:b/>
          <w:color w:val="1A1A1A"/>
          <w:sz w:val="24"/>
          <w:szCs w:val="24"/>
          <w:lang w:eastAsia="en-GB"/>
        </w:rPr>
      </w:pPr>
      <w:r>
        <w:rPr>
          <w:rStyle w:val="Strong"/>
          <w:rFonts w:ascii="Arial" w:hAnsi="Arial" w:cs="Arial"/>
          <w:color w:val="333333"/>
          <w:shd w:val="clear" w:color="auto" w:fill="FFFFFF"/>
        </w:rPr>
        <w:t>Multi Agency Safeguarding Hub (MASH) Thurrock</w:t>
      </w:r>
    </w:p>
    <w:p xmlns:wp14="http://schemas.microsoft.com/office/word/2010/wordml" w:rsidR="00125FF7" w:rsidP="00125FF7" w:rsidRDefault="00125FF7" w14:paraId="3EDF7191" wp14:textId="77777777">
      <w:pPr>
        <w:shd w:val="clear" w:color="auto" w:fill="FFFFFF"/>
        <w:spacing w:after="120"/>
        <w:jc w:val="both"/>
        <w:rPr>
          <w:rStyle w:val="Strong"/>
          <w:rFonts w:ascii="Arial" w:hAnsi="Arial" w:cs="Arial"/>
          <w:color w:val="333333"/>
          <w:shd w:val="clear" w:color="auto" w:fill="FFFFFF"/>
        </w:rPr>
      </w:pPr>
      <w:r w:rsidRPr="004E1E0C">
        <w:rPr>
          <w:rFonts w:ascii="Calibri" w:hAnsi="Calibri" w:cs="Times New Roman"/>
          <w:color w:val="333333"/>
          <w:sz w:val="24"/>
          <w:szCs w:val="24"/>
          <w:lang w:val="en" w:eastAsia="en-GB"/>
        </w:rPr>
        <w:t xml:space="preserve">Tel: </w:t>
      </w:r>
      <w:r w:rsidRPr="00125FF7">
        <w:rPr>
          <w:rStyle w:val="Strong"/>
          <w:rFonts w:ascii="Arial" w:hAnsi="Arial" w:cs="Arial"/>
          <w:b w:val="0"/>
          <w:bCs w:val="0"/>
          <w:color w:val="333333"/>
          <w:shd w:val="clear" w:color="auto" w:fill="FFFFFF"/>
        </w:rPr>
        <w:t>01375 652802</w:t>
      </w:r>
    </w:p>
    <w:p xmlns:wp14="http://schemas.microsoft.com/office/word/2010/wordml" w:rsidR="00CB6A3A" w:rsidP="00125FF7" w:rsidRDefault="00CB6A3A" w14:paraId="54FB0B3A" wp14:textId="77777777">
      <w:pPr>
        <w:shd w:val="clear" w:color="auto" w:fill="FFFFFF"/>
        <w:spacing w:after="120"/>
        <w:jc w:val="both"/>
        <w:rPr>
          <w:rFonts w:ascii="Calibri" w:hAnsi="Calibri" w:cs="Times New Roman"/>
          <w:color w:val="474747"/>
          <w:sz w:val="24"/>
          <w:szCs w:val="24"/>
          <w:lang w:val="en" w:eastAsia="en-GB"/>
        </w:rPr>
      </w:pPr>
      <w:r w:rsidRPr="004E1E0C">
        <w:rPr>
          <w:rFonts w:ascii="Calibri" w:hAnsi="Calibri" w:cs="Times New Roman"/>
          <w:color w:val="333333"/>
          <w:sz w:val="24"/>
          <w:szCs w:val="24"/>
          <w:lang w:val="en" w:eastAsia="en-GB"/>
        </w:rPr>
        <w:t>Email:</w:t>
      </w:r>
      <w:r w:rsidRPr="004E1E0C">
        <w:rPr>
          <w:rFonts w:ascii="Calibri" w:hAnsi="Calibri" w:cs="Times New Roman"/>
          <w:color w:val="474747"/>
          <w:sz w:val="24"/>
          <w:szCs w:val="24"/>
          <w:lang w:val="en" w:eastAsia="en-GB"/>
        </w:rPr>
        <w:t xml:space="preserve"> </w:t>
      </w:r>
      <w:hyperlink w:history="1" r:id="rId24">
        <w:r w:rsidRPr="005E7CF7" w:rsidR="00125FF7">
          <w:rPr>
            <w:rStyle w:val="Hyperlink"/>
            <w:rFonts w:ascii="Calibri" w:hAnsi="Calibri" w:cs="Times New Roman"/>
            <w:sz w:val="24"/>
            <w:szCs w:val="24"/>
            <w:lang w:val="en" w:eastAsia="en-GB"/>
          </w:rPr>
          <w:t>Thurrockmash@thurrock.gov.uk</w:t>
        </w:r>
      </w:hyperlink>
      <w:r w:rsidR="00125FF7">
        <w:rPr>
          <w:rFonts w:ascii="Calibri" w:hAnsi="Calibri" w:cs="Times New Roman"/>
          <w:color w:val="474747"/>
          <w:sz w:val="24"/>
          <w:szCs w:val="24"/>
          <w:lang w:val="en" w:eastAsia="en-GB"/>
        </w:rPr>
        <w:t xml:space="preserve"> </w:t>
      </w:r>
    </w:p>
    <w:p xmlns:wp14="http://schemas.microsoft.com/office/word/2010/wordml" w:rsidR="00A916EF" w:rsidP="00125FF7" w:rsidRDefault="00A916EF" w14:paraId="17686DC7" wp14:textId="77777777">
      <w:pPr>
        <w:shd w:val="clear" w:color="auto" w:fill="FFFFFF"/>
        <w:spacing w:after="120"/>
        <w:jc w:val="both"/>
        <w:rPr>
          <w:rFonts w:ascii="Calibri" w:hAnsi="Calibri" w:cs="Times New Roman"/>
          <w:color w:val="474747"/>
          <w:sz w:val="24"/>
          <w:szCs w:val="24"/>
          <w:lang w:val="en" w:eastAsia="en-GB"/>
        </w:rPr>
      </w:pPr>
    </w:p>
    <w:p xmlns:wp14="http://schemas.microsoft.com/office/word/2010/wordml" w:rsidR="00A84C14" w:rsidP="00125FF7" w:rsidRDefault="00A84C14" w14:paraId="4A462792" wp14:textId="77777777">
      <w:pPr>
        <w:shd w:val="clear" w:color="auto" w:fill="FFFFFF"/>
        <w:spacing w:after="120"/>
        <w:jc w:val="both"/>
        <w:rPr>
          <w:rFonts w:ascii="Arial" w:hAnsi="Arial" w:cs="Arial"/>
          <w:color w:val="333333"/>
          <w:shd w:val="clear" w:color="auto" w:fill="FFFFFF"/>
        </w:rPr>
      </w:pPr>
      <w:r>
        <w:rPr>
          <w:rFonts w:ascii="Calibri" w:hAnsi="Calibri" w:cs="Times New Roman"/>
          <w:b/>
          <w:bCs/>
          <w:color w:val="474747"/>
          <w:sz w:val="24"/>
          <w:szCs w:val="24"/>
          <w:lang w:val="en" w:eastAsia="en-GB"/>
        </w:rPr>
        <w:t xml:space="preserve">Thurrock LADO </w:t>
      </w:r>
      <w:r w:rsidRPr="00A84C14">
        <w:rPr>
          <w:rFonts w:ascii="Arial" w:hAnsi="Arial" w:cs="Arial"/>
          <w:b/>
          <w:bCs/>
          <w:color w:val="333333"/>
          <w:shd w:val="clear" w:color="auto" w:fill="FFFFFF"/>
        </w:rPr>
        <w:t>(Local Authority Designated Officer)</w:t>
      </w:r>
      <w:r>
        <w:rPr>
          <w:rFonts w:ascii="Arial" w:hAnsi="Arial" w:cs="Arial"/>
          <w:color w:val="333333"/>
          <w:shd w:val="clear" w:color="auto" w:fill="FFFFFF"/>
        </w:rPr>
        <w:t> </w:t>
      </w:r>
      <w:r w:rsidR="00A916EF">
        <w:rPr>
          <w:rFonts w:ascii="Calibri" w:hAnsi="Calibri" w:cs="Arial"/>
          <w:color w:val="1A1A1A"/>
          <w:sz w:val="24"/>
          <w:szCs w:val="24"/>
          <w:lang w:eastAsia="en-GB"/>
        </w:rPr>
        <w:t>For concerns relating to an adult working with children.</w:t>
      </w:r>
    </w:p>
    <w:p xmlns:wp14="http://schemas.microsoft.com/office/word/2010/wordml" w:rsidR="00A84C14" w:rsidP="00125FF7" w:rsidRDefault="00A84C14" w14:paraId="0F0AD32E" wp14:textId="77777777">
      <w:pPr>
        <w:shd w:val="clear" w:color="auto" w:fill="FFFFFF"/>
        <w:spacing w:after="120"/>
        <w:jc w:val="both"/>
        <w:rPr>
          <w:rStyle w:val="Strong"/>
          <w:rFonts w:ascii="Arial" w:hAnsi="Arial" w:cs="Arial"/>
          <w:b w:val="0"/>
          <w:bCs w:val="0"/>
          <w:color w:val="333333"/>
          <w:shd w:val="clear" w:color="auto" w:fill="FFFFFF"/>
        </w:rPr>
      </w:pPr>
      <w:r>
        <w:rPr>
          <w:rFonts w:ascii="Arial" w:hAnsi="Arial" w:cs="Arial"/>
          <w:color w:val="333333"/>
          <w:shd w:val="clear" w:color="auto" w:fill="FFFFFF"/>
        </w:rPr>
        <w:t xml:space="preserve">Tel: </w:t>
      </w:r>
      <w:r w:rsidRPr="00A84C14">
        <w:rPr>
          <w:rStyle w:val="Strong"/>
          <w:rFonts w:ascii="Arial" w:hAnsi="Arial" w:cs="Arial"/>
          <w:b w:val="0"/>
          <w:bCs w:val="0"/>
          <w:color w:val="333333"/>
          <w:shd w:val="clear" w:color="auto" w:fill="FFFFFF"/>
        </w:rPr>
        <w:t>01375 652921</w:t>
      </w:r>
    </w:p>
    <w:p xmlns:wp14="http://schemas.microsoft.com/office/word/2010/wordml" w:rsidR="00A84C14" w:rsidP="00125FF7" w:rsidRDefault="00A84C14" w14:paraId="54871A1B" wp14:textId="77777777">
      <w:pPr>
        <w:shd w:val="clear" w:color="auto" w:fill="FFFFFF"/>
        <w:spacing w:after="120"/>
        <w:jc w:val="both"/>
        <w:rPr>
          <w:rFonts w:ascii="Arial" w:hAnsi="Arial" w:cs="Arial"/>
          <w:color w:val="333333"/>
          <w:shd w:val="clear" w:color="auto" w:fill="FFFFFF"/>
        </w:rPr>
      </w:pPr>
      <w:r>
        <w:rPr>
          <w:rFonts w:ascii="Arial" w:hAnsi="Arial" w:cs="Arial"/>
          <w:color w:val="333333"/>
          <w:shd w:val="clear" w:color="auto" w:fill="FFFFFF"/>
        </w:rPr>
        <w:t>Emergency Duty Team for out of hours.</w:t>
      </w:r>
    </w:p>
    <w:p xmlns:wp14="http://schemas.microsoft.com/office/word/2010/wordml" w:rsidRPr="00A84C14" w:rsidR="00A84C14" w:rsidP="00125FF7" w:rsidRDefault="00A84C14" w14:paraId="7CAF3ADD" wp14:textId="77777777">
      <w:pPr>
        <w:shd w:val="clear" w:color="auto" w:fill="FFFFFF"/>
        <w:spacing w:after="120"/>
        <w:jc w:val="both"/>
        <w:rPr>
          <w:rFonts w:ascii="Arial" w:hAnsi="Arial" w:cs="Arial"/>
          <w:b/>
          <w:bCs/>
          <w:color w:val="333333"/>
          <w:shd w:val="clear" w:color="auto" w:fill="FFFFFF"/>
        </w:rPr>
      </w:pPr>
      <w:r>
        <w:rPr>
          <w:rFonts w:ascii="Arial" w:hAnsi="Arial" w:cs="Arial"/>
          <w:color w:val="333333"/>
          <w:shd w:val="clear" w:color="auto" w:fill="FFFFFF"/>
        </w:rPr>
        <w:t>Tel:</w:t>
      </w:r>
      <w:r>
        <w:rPr>
          <w:rStyle w:val="Strong"/>
          <w:rFonts w:ascii="Arial" w:hAnsi="Arial" w:cs="Arial"/>
          <w:color w:val="333333"/>
          <w:shd w:val="clear" w:color="auto" w:fill="FFFFFF"/>
        </w:rPr>
        <w:t xml:space="preserve"> </w:t>
      </w:r>
      <w:r w:rsidRPr="00A84C14">
        <w:rPr>
          <w:rStyle w:val="Strong"/>
          <w:rFonts w:ascii="Arial" w:hAnsi="Arial" w:cs="Arial"/>
          <w:b w:val="0"/>
          <w:bCs w:val="0"/>
          <w:color w:val="333333"/>
          <w:shd w:val="clear" w:color="auto" w:fill="FFFFFF"/>
        </w:rPr>
        <w:t>01375 372468</w:t>
      </w:r>
    </w:p>
    <w:p xmlns:wp14="http://schemas.microsoft.com/office/word/2010/wordml" w:rsidR="00125FF7" w:rsidP="00125FF7" w:rsidRDefault="00125FF7" w14:paraId="53BD644D" wp14:textId="77777777">
      <w:pPr>
        <w:shd w:val="clear" w:color="auto" w:fill="FFFFFF"/>
        <w:spacing w:after="120"/>
        <w:jc w:val="both"/>
        <w:rPr>
          <w:rStyle w:val="Strong"/>
          <w:rFonts w:ascii="Arial" w:hAnsi="Arial" w:cs="Arial"/>
          <w:color w:val="333333"/>
          <w:shd w:val="clear" w:color="auto" w:fill="FFFFFF"/>
        </w:rPr>
      </w:pPr>
    </w:p>
    <w:p xmlns:wp14="http://schemas.microsoft.com/office/word/2010/wordml" w:rsidR="00125FF7" w:rsidP="00125FF7" w:rsidRDefault="00125FF7" w14:paraId="556EFE31" wp14:textId="77777777">
      <w:pPr>
        <w:shd w:val="clear" w:color="auto" w:fill="FFFFFF"/>
        <w:spacing w:after="120"/>
        <w:jc w:val="both"/>
        <w:rPr>
          <w:rFonts w:ascii="Calibri" w:hAnsi="Calibri" w:cs="Arial"/>
          <w:b/>
          <w:color w:val="1A1A1A"/>
          <w:sz w:val="24"/>
          <w:szCs w:val="24"/>
          <w:lang w:eastAsia="en-GB"/>
        </w:rPr>
      </w:pPr>
      <w:r>
        <w:rPr>
          <w:rStyle w:val="Strong"/>
          <w:rFonts w:ascii="Arial" w:hAnsi="Arial" w:cs="Arial"/>
          <w:color w:val="333333"/>
          <w:shd w:val="clear" w:color="auto" w:fill="FFFFFF"/>
        </w:rPr>
        <w:t>Multi Agency Safeguarding Hub (MASH) Southend On Sea</w:t>
      </w:r>
    </w:p>
    <w:p xmlns:wp14="http://schemas.microsoft.com/office/word/2010/wordml" w:rsidRPr="00125FF7" w:rsidR="00DC17C2" w:rsidP="00125FF7" w:rsidRDefault="00125FF7" w14:paraId="077580B3" wp14:textId="77777777">
      <w:pPr>
        <w:shd w:val="clear" w:color="auto" w:fill="FFFFFF"/>
        <w:spacing w:after="120"/>
        <w:jc w:val="both"/>
        <w:rPr>
          <w:rFonts w:ascii="Calibri" w:hAnsi="Calibri" w:cs="Arial"/>
          <w:b/>
          <w:color w:val="1A1A1A"/>
          <w:sz w:val="24"/>
          <w:szCs w:val="24"/>
          <w:lang w:eastAsia="en-GB"/>
        </w:rPr>
      </w:pPr>
      <w:r>
        <w:rPr>
          <w:rFonts w:ascii="Calibri" w:hAnsi="Calibri" w:cs="Arial"/>
          <w:color w:val="1A1A1A"/>
          <w:sz w:val="24"/>
          <w:szCs w:val="24"/>
          <w:lang w:eastAsia="en-GB"/>
        </w:rPr>
        <w:t xml:space="preserve">Tel: </w:t>
      </w:r>
      <w:r w:rsidRPr="00125FF7">
        <w:rPr>
          <w:rFonts w:ascii="Calibri" w:hAnsi="Calibri" w:cs="Arial"/>
          <w:color w:val="1A1A1A"/>
          <w:sz w:val="24"/>
          <w:szCs w:val="24"/>
          <w:lang w:eastAsia="en-GB"/>
        </w:rPr>
        <w:t>01702 21500</w:t>
      </w:r>
      <w:r>
        <w:rPr>
          <w:rFonts w:ascii="Calibri" w:hAnsi="Calibri" w:cs="Arial"/>
          <w:color w:val="1A1A1A"/>
          <w:sz w:val="24"/>
          <w:szCs w:val="24"/>
          <w:lang w:eastAsia="en-GB"/>
        </w:rPr>
        <w:t>7</w:t>
      </w:r>
    </w:p>
    <w:p xmlns:wp14="http://schemas.microsoft.com/office/word/2010/wordml" w:rsidR="00A916EF" w:rsidP="00DC17C2" w:rsidRDefault="00DC17C2" w14:paraId="218C6FF1" wp14:textId="77777777">
      <w:pPr>
        <w:shd w:val="clear" w:color="auto" w:fill="FFFFFF"/>
        <w:jc w:val="both"/>
        <w:rPr>
          <w:rFonts w:ascii="Calibri" w:hAnsi="Calibri" w:cs="Arial"/>
          <w:color w:val="1A1A1A"/>
          <w:sz w:val="24"/>
          <w:szCs w:val="24"/>
          <w:lang w:eastAsia="en-GB"/>
        </w:rPr>
      </w:pPr>
      <w:r>
        <w:rPr>
          <w:rFonts w:ascii="Calibri" w:hAnsi="Calibri" w:cs="Arial"/>
          <w:color w:val="1A1A1A"/>
          <w:sz w:val="24"/>
          <w:szCs w:val="24"/>
          <w:lang w:eastAsia="en-GB"/>
        </w:rPr>
        <w:t xml:space="preserve">Email: </w:t>
      </w:r>
      <w:hyperlink w:history="1" r:id="rId25">
        <w:r w:rsidRPr="005E7CF7" w:rsidR="00125FF7">
          <w:rPr>
            <w:rStyle w:val="Hyperlink"/>
            <w:rFonts w:ascii="Calibri" w:hAnsi="Calibri" w:cs="Arial"/>
            <w:sz w:val="24"/>
            <w:szCs w:val="24"/>
            <w:lang w:eastAsia="en-GB"/>
          </w:rPr>
          <w:t>mash@southend.gov.uk</w:t>
        </w:r>
      </w:hyperlink>
      <w:r w:rsidR="00125FF7">
        <w:rPr>
          <w:rFonts w:ascii="Calibri" w:hAnsi="Calibri" w:cs="Arial"/>
          <w:color w:val="1A1A1A"/>
          <w:sz w:val="24"/>
          <w:szCs w:val="24"/>
          <w:lang w:eastAsia="en-GB"/>
        </w:rPr>
        <w:t xml:space="preserve"> </w:t>
      </w:r>
    </w:p>
    <w:p xmlns:wp14="http://schemas.microsoft.com/office/word/2010/wordml" w:rsidR="00A916EF" w:rsidP="00DC17C2" w:rsidRDefault="00A916EF" w14:paraId="1A3FAC43" wp14:textId="77777777">
      <w:pPr>
        <w:shd w:val="clear" w:color="auto" w:fill="FFFFFF"/>
        <w:jc w:val="both"/>
        <w:rPr>
          <w:rFonts w:ascii="Calibri" w:hAnsi="Calibri" w:cs="Arial"/>
          <w:color w:val="1A1A1A"/>
          <w:sz w:val="24"/>
          <w:szCs w:val="24"/>
          <w:lang w:eastAsia="en-GB"/>
        </w:rPr>
      </w:pPr>
    </w:p>
    <w:p xmlns:wp14="http://schemas.microsoft.com/office/word/2010/wordml" w:rsidR="00A916EF" w:rsidP="00DC17C2" w:rsidRDefault="00A916EF" w14:paraId="2BBD94B2" wp14:textId="77777777">
      <w:pPr>
        <w:shd w:val="clear" w:color="auto" w:fill="FFFFFF"/>
        <w:jc w:val="both"/>
        <w:rPr>
          <w:rFonts w:ascii="Calibri" w:hAnsi="Calibri" w:cs="Arial"/>
          <w:color w:val="1A1A1A"/>
          <w:sz w:val="24"/>
          <w:szCs w:val="24"/>
          <w:lang w:eastAsia="en-GB"/>
        </w:rPr>
      </w:pPr>
    </w:p>
    <w:p xmlns:wp14="http://schemas.microsoft.com/office/word/2010/wordml" w:rsidR="00A84C14" w:rsidP="00DC17C2" w:rsidRDefault="00A84C14" w14:paraId="5854DE7F" wp14:textId="77777777">
      <w:pPr>
        <w:shd w:val="clear" w:color="auto" w:fill="FFFFFF"/>
        <w:jc w:val="both"/>
        <w:rPr>
          <w:rFonts w:ascii="Calibri" w:hAnsi="Calibri" w:cs="Arial"/>
          <w:color w:val="1A1A1A"/>
          <w:sz w:val="24"/>
          <w:szCs w:val="24"/>
          <w:lang w:eastAsia="en-GB"/>
        </w:rPr>
      </w:pPr>
    </w:p>
    <w:p xmlns:wp14="http://schemas.microsoft.com/office/word/2010/wordml" w:rsidR="001B4238" w:rsidP="00DC17C2" w:rsidRDefault="001B4238" w14:paraId="2CA7ADD4" wp14:textId="77777777">
      <w:pPr>
        <w:shd w:val="clear" w:color="auto" w:fill="FFFFFF"/>
        <w:jc w:val="both"/>
        <w:rPr>
          <w:rFonts w:ascii="Calibri" w:hAnsi="Calibri" w:cs="Arial"/>
          <w:color w:val="1A1A1A"/>
          <w:sz w:val="24"/>
          <w:szCs w:val="24"/>
          <w:lang w:eastAsia="en-GB"/>
        </w:rPr>
      </w:pPr>
    </w:p>
    <w:p xmlns:wp14="http://schemas.microsoft.com/office/word/2010/wordml" w:rsidRPr="00A84C14" w:rsidR="00A84C14" w:rsidP="00A84C14" w:rsidRDefault="00A84C14" w14:paraId="44C0190C" wp14:textId="77777777">
      <w:pPr>
        <w:shd w:val="clear" w:color="auto" w:fill="FFFFFF"/>
        <w:jc w:val="both"/>
        <w:rPr>
          <w:rFonts w:ascii="Calibri" w:hAnsi="Calibri" w:cs="Arial"/>
          <w:b/>
          <w:bCs/>
          <w:color w:val="1A1A1A"/>
          <w:sz w:val="24"/>
          <w:szCs w:val="24"/>
          <w:lang w:eastAsia="en-GB"/>
        </w:rPr>
      </w:pPr>
      <w:r w:rsidRPr="00A84C14">
        <w:rPr>
          <w:rFonts w:ascii="Calibri" w:hAnsi="Calibri" w:cs="Arial"/>
          <w:b/>
          <w:bCs/>
          <w:color w:val="1A1A1A"/>
          <w:sz w:val="24"/>
          <w:szCs w:val="24"/>
          <w:lang w:eastAsia="en-GB"/>
        </w:rPr>
        <w:t>Southend LADO</w:t>
      </w:r>
      <w:r>
        <w:rPr>
          <w:rFonts w:ascii="Calibri" w:hAnsi="Calibri" w:cs="Arial"/>
          <w:b/>
          <w:bCs/>
          <w:color w:val="1A1A1A"/>
          <w:sz w:val="24"/>
          <w:szCs w:val="24"/>
          <w:lang w:eastAsia="en-GB"/>
        </w:rPr>
        <w:t xml:space="preserve"> (Local Authority Designated Officer)</w:t>
      </w:r>
      <w:r w:rsidR="00A916EF">
        <w:rPr>
          <w:rFonts w:ascii="Calibri" w:hAnsi="Calibri" w:cs="Arial"/>
          <w:b/>
          <w:bCs/>
          <w:color w:val="1A1A1A"/>
          <w:sz w:val="24"/>
          <w:szCs w:val="24"/>
          <w:lang w:eastAsia="en-GB"/>
        </w:rPr>
        <w:t xml:space="preserve"> </w:t>
      </w:r>
      <w:r w:rsidR="00A916EF">
        <w:rPr>
          <w:rFonts w:ascii="Calibri" w:hAnsi="Calibri" w:cs="Arial"/>
          <w:color w:val="1A1A1A"/>
          <w:sz w:val="24"/>
          <w:szCs w:val="24"/>
          <w:lang w:eastAsia="en-GB"/>
        </w:rPr>
        <w:t>For concerns relating to an adult working with children.</w:t>
      </w:r>
    </w:p>
    <w:p xmlns:wp14="http://schemas.microsoft.com/office/word/2010/wordml" w:rsidRPr="00A84C14" w:rsidR="00A84C14" w:rsidP="00A84C14" w:rsidRDefault="00A84C14" w14:paraId="740AED33" wp14:textId="77777777">
      <w:pPr>
        <w:shd w:val="clear" w:color="auto" w:fill="FFFFFF"/>
        <w:jc w:val="both"/>
        <w:rPr>
          <w:rFonts w:ascii="Calibri" w:hAnsi="Calibri" w:cs="Arial"/>
          <w:color w:val="1A1A1A"/>
          <w:sz w:val="24"/>
          <w:szCs w:val="24"/>
          <w:lang w:eastAsia="en-GB"/>
        </w:rPr>
      </w:pPr>
      <w:r w:rsidRPr="00A84C14">
        <w:rPr>
          <w:rFonts w:ascii="Calibri" w:hAnsi="Calibri" w:cs="Arial"/>
          <w:color w:val="1A1A1A"/>
          <w:sz w:val="24"/>
          <w:szCs w:val="24"/>
          <w:lang w:eastAsia="en-GB"/>
        </w:rPr>
        <w:t>Local Authority Designated Officer – Allison Francis</w:t>
      </w:r>
    </w:p>
    <w:p xmlns:wp14="http://schemas.microsoft.com/office/word/2010/wordml" w:rsidRPr="00A84C14" w:rsidR="00A84C14" w:rsidP="00A84C14" w:rsidRDefault="00A84C14" w14:paraId="0B35604C" wp14:textId="77777777">
      <w:pPr>
        <w:shd w:val="clear" w:color="auto" w:fill="FFFFFF"/>
        <w:jc w:val="both"/>
        <w:rPr>
          <w:rFonts w:ascii="Calibri" w:hAnsi="Calibri" w:cs="Arial"/>
          <w:color w:val="1A1A1A"/>
          <w:sz w:val="24"/>
          <w:szCs w:val="24"/>
          <w:lang w:eastAsia="en-GB"/>
        </w:rPr>
      </w:pPr>
      <w:r w:rsidRPr="00A84C14">
        <w:rPr>
          <w:rFonts w:ascii="Calibri" w:hAnsi="Calibri" w:cs="Arial"/>
          <w:color w:val="1A1A1A"/>
          <w:sz w:val="24"/>
          <w:szCs w:val="24"/>
          <w:lang w:eastAsia="en-GB"/>
        </w:rPr>
        <w:t>Tel: 01702 534539</w:t>
      </w:r>
    </w:p>
    <w:p xmlns:wp14="http://schemas.microsoft.com/office/word/2010/wordml" w:rsidRPr="00A84C14" w:rsidR="00A84C14" w:rsidP="00A84C14" w:rsidRDefault="00A84C14" w14:paraId="5797BAB1" wp14:textId="77777777">
      <w:pPr>
        <w:shd w:val="clear" w:color="auto" w:fill="FFFFFF"/>
        <w:jc w:val="both"/>
        <w:rPr>
          <w:rFonts w:ascii="Calibri" w:hAnsi="Calibri" w:cs="Arial"/>
          <w:color w:val="1A1A1A"/>
          <w:sz w:val="24"/>
          <w:szCs w:val="24"/>
          <w:lang w:eastAsia="en-GB"/>
        </w:rPr>
      </w:pPr>
      <w:r w:rsidRPr="00A84C14">
        <w:rPr>
          <w:rFonts w:ascii="Calibri" w:hAnsi="Calibri" w:cs="Arial"/>
          <w:color w:val="1A1A1A"/>
          <w:sz w:val="24"/>
          <w:szCs w:val="24"/>
          <w:lang w:eastAsia="en-GB"/>
        </w:rPr>
        <w:t xml:space="preserve">Email: </w:t>
      </w:r>
      <w:hyperlink w:history="1" r:id="rId26">
        <w:r w:rsidRPr="005E7CF7">
          <w:rPr>
            <w:rStyle w:val="Hyperlink"/>
            <w:rFonts w:ascii="Calibri" w:hAnsi="Calibri" w:cs="Arial"/>
            <w:sz w:val="24"/>
            <w:szCs w:val="24"/>
            <w:lang w:eastAsia="en-GB"/>
          </w:rPr>
          <w:t>allisonfrancis@southend.gov.uk</w:t>
        </w:r>
      </w:hyperlink>
      <w:r>
        <w:rPr>
          <w:rFonts w:ascii="Calibri" w:hAnsi="Calibri" w:cs="Arial"/>
          <w:color w:val="1A1A1A"/>
          <w:sz w:val="24"/>
          <w:szCs w:val="24"/>
          <w:lang w:eastAsia="en-GB"/>
        </w:rPr>
        <w:t xml:space="preserve"> </w:t>
      </w:r>
    </w:p>
    <w:p xmlns:wp14="http://schemas.microsoft.com/office/word/2010/wordml" w:rsidRPr="00A84C14" w:rsidR="00A84C14" w:rsidP="00A84C14" w:rsidRDefault="00A84C14" w14:paraId="314EE24A" wp14:textId="77777777">
      <w:pPr>
        <w:shd w:val="clear" w:color="auto" w:fill="FFFFFF"/>
        <w:jc w:val="both"/>
        <w:rPr>
          <w:rFonts w:ascii="Calibri" w:hAnsi="Calibri" w:cs="Arial"/>
          <w:color w:val="1A1A1A"/>
          <w:sz w:val="24"/>
          <w:szCs w:val="24"/>
          <w:lang w:eastAsia="en-GB"/>
        </w:rPr>
      </w:pPr>
    </w:p>
    <w:p xmlns:wp14="http://schemas.microsoft.com/office/word/2010/wordml" w:rsidRPr="00A84C14" w:rsidR="00A84C14" w:rsidP="00A84C14" w:rsidRDefault="00A84C14" w14:paraId="4A1C4603" wp14:textId="77777777">
      <w:pPr>
        <w:shd w:val="clear" w:color="auto" w:fill="FFFFFF"/>
        <w:jc w:val="both"/>
        <w:rPr>
          <w:rFonts w:ascii="Calibri" w:hAnsi="Calibri" w:cs="Arial"/>
          <w:color w:val="1A1A1A"/>
          <w:sz w:val="24"/>
          <w:szCs w:val="24"/>
          <w:lang w:eastAsia="en-GB"/>
        </w:rPr>
      </w:pPr>
      <w:r w:rsidRPr="00A84C14">
        <w:rPr>
          <w:rFonts w:ascii="Calibri" w:hAnsi="Calibri" w:cs="Arial"/>
          <w:color w:val="1A1A1A"/>
          <w:sz w:val="24"/>
          <w:szCs w:val="24"/>
          <w:lang w:eastAsia="en-GB"/>
        </w:rPr>
        <w:t>Safeguarding Advisor – Sharon Langston</w:t>
      </w:r>
    </w:p>
    <w:p xmlns:wp14="http://schemas.microsoft.com/office/word/2010/wordml" w:rsidRPr="00A84C14" w:rsidR="00A84C14" w:rsidP="00A84C14" w:rsidRDefault="00A84C14" w14:paraId="7FC7A602" wp14:textId="77777777">
      <w:pPr>
        <w:shd w:val="clear" w:color="auto" w:fill="FFFFFF"/>
        <w:jc w:val="both"/>
        <w:rPr>
          <w:rFonts w:ascii="Calibri" w:hAnsi="Calibri" w:cs="Arial"/>
          <w:color w:val="1A1A1A"/>
          <w:sz w:val="24"/>
          <w:szCs w:val="24"/>
          <w:lang w:eastAsia="en-GB"/>
        </w:rPr>
      </w:pPr>
      <w:r w:rsidRPr="00A84C14">
        <w:rPr>
          <w:rFonts w:ascii="Calibri" w:hAnsi="Calibri" w:cs="Arial"/>
          <w:color w:val="1A1A1A"/>
          <w:sz w:val="24"/>
          <w:szCs w:val="24"/>
          <w:lang w:eastAsia="en-GB"/>
        </w:rPr>
        <w:t>Te</w:t>
      </w:r>
      <w:r>
        <w:rPr>
          <w:rFonts w:ascii="Calibri" w:hAnsi="Calibri" w:cs="Arial"/>
          <w:color w:val="1A1A1A"/>
          <w:sz w:val="24"/>
          <w:szCs w:val="24"/>
          <w:lang w:eastAsia="en-GB"/>
        </w:rPr>
        <w:t>l</w:t>
      </w:r>
      <w:r w:rsidRPr="00A84C14">
        <w:rPr>
          <w:rFonts w:ascii="Calibri" w:hAnsi="Calibri" w:cs="Arial"/>
          <w:color w:val="1A1A1A"/>
          <w:sz w:val="24"/>
          <w:szCs w:val="24"/>
          <w:lang w:eastAsia="en-GB"/>
        </w:rPr>
        <w:t>: 01702 534591</w:t>
      </w:r>
    </w:p>
    <w:p xmlns:wp14="http://schemas.microsoft.com/office/word/2010/wordml" w:rsidR="00A84C14" w:rsidP="00A84C14" w:rsidRDefault="00A84C14" w14:paraId="447FDE75" wp14:textId="77777777">
      <w:pPr>
        <w:shd w:val="clear" w:color="auto" w:fill="FFFFFF"/>
        <w:jc w:val="both"/>
        <w:rPr>
          <w:rFonts w:ascii="Calibri" w:hAnsi="Calibri" w:cs="Arial"/>
          <w:color w:val="1A1A1A"/>
          <w:sz w:val="24"/>
          <w:szCs w:val="24"/>
          <w:lang w:eastAsia="en-GB"/>
        </w:rPr>
      </w:pPr>
      <w:r w:rsidRPr="00A84C14">
        <w:rPr>
          <w:rFonts w:ascii="Calibri" w:hAnsi="Calibri" w:cs="Arial"/>
          <w:color w:val="1A1A1A"/>
          <w:sz w:val="24"/>
          <w:szCs w:val="24"/>
          <w:lang w:eastAsia="en-GB"/>
        </w:rPr>
        <w:t xml:space="preserve">Email: </w:t>
      </w:r>
      <w:hyperlink w:history="1" r:id="rId27">
        <w:r w:rsidRPr="005E7CF7">
          <w:rPr>
            <w:rStyle w:val="Hyperlink"/>
            <w:rFonts w:ascii="Calibri" w:hAnsi="Calibri" w:cs="Arial"/>
            <w:sz w:val="24"/>
            <w:szCs w:val="24"/>
            <w:lang w:eastAsia="en-GB"/>
          </w:rPr>
          <w:t>safeguardingforchildren@southend.gov.uk</w:t>
        </w:r>
      </w:hyperlink>
      <w:r>
        <w:rPr>
          <w:rFonts w:ascii="Calibri" w:hAnsi="Calibri" w:cs="Arial"/>
          <w:color w:val="1A1A1A"/>
          <w:sz w:val="24"/>
          <w:szCs w:val="24"/>
          <w:lang w:eastAsia="en-GB"/>
        </w:rPr>
        <w:t xml:space="preserve"> </w:t>
      </w:r>
    </w:p>
    <w:p xmlns:wp14="http://schemas.microsoft.com/office/word/2010/wordml" w:rsidR="00125FF7" w:rsidP="00DC17C2" w:rsidRDefault="00125FF7" w14:paraId="76614669" wp14:textId="77777777">
      <w:pPr>
        <w:shd w:val="clear" w:color="auto" w:fill="FFFFFF"/>
        <w:jc w:val="both"/>
        <w:rPr>
          <w:rFonts w:ascii="Calibri" w:hAnsi="Calibri" w:cs="Arial"/>
          <w:color w:val="1A1A1A"/>
          <w:sz w:val="24"/>
          <w:szCs w:val="24"/>
          <w:lang w:eastAsia="en-GB"/>
        </w:rPr>
      </w:pPr>
    </w:p>
    <w:p xmlns:wp14="http://schemas.microsoft.com/office/word/2010/wordml" w:rsidRPr="00A84C14" w:rsidR="00125FF7" w:rsidP="00DC17C2" w:rsidRDefault="00125FF7" w14:paraId="3AFD1D00" wp14:textId="77777777">
      <w:pPr>
        <w:shd w:val="clear" w:color="auto" w:fill="FFFFFF"/>
        <w:jc w:val="both"/>
        <w:rPr>
          <w:rFonts w:ascii="Calibri" w:hAnsi="Calibri" w:cs="Arial"/>
          <w:color w:val="1A1A1A"/>
          <w:sz w:val="24"/>
          <w:szCs w:val="24"/>
          <w:lang w:eastAsia="en-GB"/>
        </w:rPr>
      </w:pPr>
      <w:r>
        <w:rPr>
          <w:rFonts w:ascii="Calibri" w:hAnsi="Calibri" w:cs="Arial"/>
          <w:b/>
          <w:bCs/>
          <w:color w:val="1A1A1A"/>
          <w:sz w:val="24"/>
          <w:szCs w:val="24"/>
          <w:lang w:eastAsia="en-GB"/>
        </w:rPr>
        <w:t>Essex Duty LADO (Local Authority Designated Officer)</w:t>
      </w:r>
      <w:r w:rsidR="00A84C14">
        <w:rPr>
          <w:rFonts w:ascii="Calibri" w:hAnsi="Calibri" w:cs="Arial"/>
          <w:b/>
          <w:bCs/>
          <w:color w:val="1A1A1A"/>
          <w:sz w:val="24"/>
          <w:szCs w:val="24"/>
          <w:lang w:eastAsia="en-GB"/>
        </w:rPr>
        <w:t xml:space="preserve"> – </w:t>
      </w:r>
      <w:r w:rsidRPr="00A84C14" w:rsidR="00A84C14">
        <w:rPr>
          <w:rFonts w:ascii="Calibri" w:hAnsi="Calibri" w:cs="Arial"/>
          <w:color w:val="1A1A1A"/>
          <w:sz w:val="24"/>
          <w:szCs w:val="24"/>
          <w:lang w:eastAsia="en-GB"/>
        </w:rPr>
        <w:t>Excluding Southend and Thurrock. See the MASH details above for each area.</w:t>
      </w:r>
      <w:r w:rsidR="00A84C14">
        <w:rPr>
          <w:rFonts w:ascii="Calibri" w:hAnsi="Calibri" w:cs="Arial"/>
          <w:b/>
          <w:bCs/>
          <w:color w:val="1A1A1A"/>
          <w:sz w:val="24"/>
          <w:szCs w:val="24"/>
          <w:lang w:eastAsia="en-GB"/>
        </w:rPr>
        <w:t xml:space="preserve"> </w:t>
      </w:r>
      <w:r w:rsidR="00A84C14">
        <w:rPr>
          <w:rFonts w:ascii="Calibri" w:hAnsi="Calibri" w:cs="Arial"/>
          <w:color w:val="1A1A1A"/>
          <w:sz w:val="24"/>
          <w:szCs w:val="24"/>
          <w:lang w:eastAsia="en-GB"/>
        </w:rPr>
        <w:t xml:space="preserve">For concerns relating to an adult working with children. </w:t>
      </w:r>
    </w:p>
    <w:p xmlns:wp14="http://schemas.microsoft.com/office/word/2010/wordml" w:rsidR="00125FF7" w:rsidP="00DC17C2" w:rsidRDefault="00A84C14" w14:paraId="376F017F" wp14:textId="77777777">
      <w:pPr>
        <w:shd w:val="clear" w:color="auto" w:fill="FFFFFF"/>
        <w:jc w:val="both"/>
        <w:rPr>
          <w:rFonts w:ascii="Calibri" w:hAnsi="Calibri" w:cs="Arial"/>
          <w:color w:val="1A1A1A"/>
          <w:sz w:val="24"/>
          <w:szCs w:val="24"/>
          <w:lang w:eastAsia="en-GB"/>
        </w:rPr>
      </w:pPr>
      <w:r w:rsidRPr="00A84C14">
        <w:rPr>
          <w:rFonts w:ascii="Calibri" w:hAnsi="Calibri" w:cs="Arial"/>
          <w:color w:val="1A1A1A"/>
          <w:sz w:val="24"/>
          <w:szCs w:val="24"/>
          <w:lang w:eastAsia="en-GB"/>
        </w:rPr>
        <w:t>Tel: 03330 139 797</w:t>
      </w:r>
    </w:p>
    <w:p xmlns:wp14="http://schemas.microsoft.com/office/word/2010/wordml" w:rsidRPr="00A84C14" w:rsidR="00A84C14" w:rsidP="00DC17C2" w:rsidRDefault="00A84C14" w14:paraId="4D5D858C" wp14:textId="77777777">
      <w:pPr>
        <w:shd w:val="clear" w:color="auto" w:fill="FFFFFF"/>
        <w:jc w:val="both"/>
        <w:rPr>
          <w:rFonts w:ascii="Calibri" w:hAnsi="Calibri" w:cs="Arial"/>
          <w:color w:val="1A1A1A"/>
          <w:sz w:val="24"/>
          <w:szCs w:val="24"/>
          <w:lang w:eastAsia="en-GB"/>
        </w:rPr>
      </w:pPr>
      <w:r>
        <w:rPr>
          <w:rFonts w:ascii="Calibri" w:hAnsi="Calibri" w:cs="Arial"/>
          <w:color w:val="1A1A1A"/>
          <w:sz w:val="24"/>
          <w:szCs w:val="24"/>
          <w:lang w:eastAsia="en-GB"/>
        </w:rPr>
        <w:t xml:space="preserve">Email: </w:t>
      </w:r>
      <w:hyperlink w:history="1" r:id="rId28">
        <w:r w:rsidRPr="005E7CF7">
          <w:rPr>
            <w:rStyle w:val="Hyperlink"/>
            <w:rFonts w:ascii="Calibri" w:hAnsi="Calibri" w:cs="Arial"/>
            <w:sz w:val="24"/>
            <w:szCs w:val="24"/>
            <w:lang w:eastAsia="en-GB"/>
          </w:rPr>
          <w:t>LADO@essex.gov.uk</w:t>
        </w:r>
      </w:hyperlink>
      <w:r>
        <w:rPr>
          <w:rFonts w:ascii="Calibri" w:hAnsi="Calibri" w:cs="Arial"/>
          <w:color w:val="1A1A1A"/>
          <w:sz w:val="24"/>
          <w:szCs w:val="24"/>
          <w:lang w:eastAsia="en-GB"/>
        </w:rPr>
        <w:t xml:space="preserve"> </w:t>
      </w:r>
    </w:p>
    <w:p xmlns:wp14="http://schemas.microsoft.com/office/word/2010/wordml" w:rsidR="00125FF7" w:rsidP="00125FF7" w:rsidRDefault="00125FF7" w14:paraId="57590049" wp14:textId="77777777">
      <w:pPr>
        <w:shd w:val="clear" w:color="auto" w:fill="FFFFFF"/>
        <w:spacing w:after="120"/>
        <w:jc w:val="both"/>
        <w:rPr>
          <w:rStyle w:val="Strong"/>
          <w:rFonts w:ascii="Arial" w:hAnsi="Arial" w:cs="Arial"/>
          <w:color w:val="333333"/>
          <w:shd w:val="clear" w:color="auto" w:fill="FFFFFF"/>
        </w:rPr>
      </w:pPr>
    </w:p>
    <w:p xmlns:wp14="http://schemas.microsoft.com/office/word/2010/wordml" w:rsidRPr="004E1E0C" w:rsidR="00DC17C2" w:rsidP="00CB6A3A" w:rsidRDefault="00DC17C2" w14:paraId="0C5B615A" wp14:textId="77777777">
      <w:pPr>
        <w:shd w:val="clear" w:color="auto" w:fill="FFFFFF"/>
        <w:spacing w:after="120"/>
        <w:jc w:val="both"/>
        <w:rPr>
          <w:rFonts w:ascii="Calibri" w:hAnsi="Calibri" w:cs="Arial"/>
          <w:color w:val="1A1A1A"/>
          <w:sz w:val="24"/>
          <w:szCs w:val="24"/>
          <w:lang w:eastAsia="en-GB"/>
        </w:rPr>
      </w:pPr>
    </w:p>
    <w:p xmlns:wp14="http://schemas.microsoft.com/office/word/2010/wordml" w:rsidRPr="004E1E0C" w:rsidR="00CB6A3A" w:rsidP="00CB6A3A" w:rsidRDefault="00CB6A3A" w14:paraId="792F1AA2" wp14:textId="77777777">
      <w:pPr>
        <w:shd w:val="clear" w:color="auto" w:fill="FFFFFF"/>
        <w:spacing w:after="120"/>
        <w:jc w:val="both"/>
        <w:rPr>
          <w:rFonts w:ascii="Calibri" w:hAnsi="Calibri" w:cs="Arial"/>
          <w:color w:val="1A1A1A"/>
          <w:sz w:val="24"/>
          <w:szCs w:val="24"/>
          <w:lang w:eastAsia="en-GB"/>
        </w:rPr>
      </w:pPr>
    </w:p>
    <w:p xmlns:wp14="http://schemas.microsoft.com/office/word/2010/wordml" w:rsidRPr="00CE50B4" w:rsidR="004A14DD" w:rsidP="004A14DD" w:rsidRDefault="004A14DD" w14:paraId="13B85E45" wp14:textId="77777777">
      <w:pPr>
        <w:pStyle w:val="Heading1"/>
        <w:rPr>
          <w:sz w:val="28"/>
          <w:szCs w:val="28"/>
        </w:rPr>
      </w:pPr>
      <w:bookmarkStart w:name="_Toc296512267" w:id="17"/>
      <w:r w:rsidRPr="00CE50B4">
        <w:rPr>
          <w:sz w:val="28"/>
          <w:szCs w:val="28"/>
        </w:rPr>
        <w:t>Responsibility and authority levels</w:t>
      </w:r>
      <w:bookmarkEnd w:id="17"/>
    </w:p>
    <w:p xmlns:wp14="http://schemas.microsoft.com/office/word/2010/wordml" w:rsidRPr="00680708" w:rsidR="004A14DD" w:rsidP="004A14DD" w:rsidRDefault="004A14DD" w14:paraId="1A499DFC" wp14:textId="77777777">
      <w:pPr>
        <w:rPr>
          <w:rFonts w:ascii="Calibri" w:hAnsi="Calibri"/>
          <w:sz w:val="24"/>
          <w:szCs w:val="24"/>
        </w:rPr>
      </w:pPr>
    </w:p>
    <w:tbl>
      <w:tblPr>
        <w:tblW w:w="0" w:type="auto"/>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6"/>
        <w:gridCol w:w="5130"/>
      </w:tblGrid>
      <w:tr xmlns:wp14="http://schemas.microsoft.com/office/word/2010/wordml" w:rsidRPr="00680708" w:rsidR="004A14DD" w:rsidTr="009156F1" w14:paraId="080EACB5" wp14:textId="77777777">
        <w:tc>
          <w:tcPr>
            <w:tcW w:w="2606" w:type="dxa"/>
          </w:tcPr>
          <w:p w:rsidRPr="00680708" w:rsidR="004A14DD" w:rsidP="009156F1" w:rsidRDefault="004A14DD" w14:paraId="34A4216E" wp14:textId="77777777">
            <w:pPr>
              <w:rPr>
                <w:rFonts w:ascii="Calibri" w:hAnsi="Calibri"/>
                <w:sz w:val="24"/>
                <w:szCs w:val="24"/>
              </w:rPr>
            </w:pPr>
            <w:r w:rsidRPr="00680708">
              <w:rPr>
                <w:rFonts w:ascii="Calibri" w:hAnsi="Calibri"/>
                <w:sz w:val="24"/>
                <w:szCs w:val="24"/>
              </w:rPr>
              <w:t>Person responsible for this policy:</w:t>
            </w:r>
          </w:p>
        </w:tc>
        <w:tc>
          <w:tcPr>
            <w:tcW w:w="5130" w:type="dxa"/>
          </w:tcPr>
          <w:p w:rsidRPr="00680708" w:rsidR="004A14DD" w:rsidP="009156F1" w:rsidRDefault="00027B09" w14:paraId="66E64494" wp14:textId="77777777">
            <w:pPr>
              <w:rPr>
                <w:rFonts w:ascii="Calibri" w:hAnsi="Calibri"/>
                <w:sz w:val="24"/>
                <w:szCs w:val="24"/>
              </w:rPr>
            </w:pPr>
            <w:r>
              <w:rPr>
                <w:rFonts w:ascii="Calibri" w:hAnsi="Calibri"/>
                <w:sz w:val="24"/>
                <w:szCs w:val="24"/>
              </w:rPr>
              <w:t>Rob Hayne</w:t>
            </w:r>
          </w:p>
        </w:tc>
      </w:tr>
      <w:tr xmlns:wp14="http://schemas.microsoft.com/office/word/2010/wordml" w:rsidRPr="00680708" w:rsidR="004A14DD" w:rsidTr="009156F1" w14:paraId="21E13FAB" wp14:textId="77777777">
        <w:tc>
          <w:tcPr>
            <w:tcW w:w="2606" w:type="dxa"/>
          </w:tcPr>
          <w:p w:rsidRPr="00680708" w:rsidR="004A14DD" w:rsidP="009156F1" w:rsidRDefault="004A14DD" w14:paraId="40FA5FEE" wp14:textId="77777777">
            <w:pPr>
              <w:rPr>
                <w:rFonts w:ascii="Calibri" w:hAnsi="Calibri"/>
                <w:sz w:val="24"/>
                <w:szCs w:val="24"/>
              </w:rPr>
            </w:pPr>
            <w:r w:rsidRPr="00680708">
              <w:rPr>
                <w:rFonts w:ascii="Calibri" w:hAnsi="Calibri"/>
                <w:sz w:val="24"/>
                <w:szCs w:val="24"/>
              </w:rPr>
              <w:t>Person with authority to amend or update:</w:t>
            </w:r>
          </w:p>
        </w:tc>
        <w:tc>
          <w:tcPr>
            <w:tcW w:w="5130" w:type="dxa"/>
          </w:tcPr>
          <w:p w:rsidRPr="00680708" w:rsidR="004A14DD" w:rsidP="009156F1" w:rsidRDefault="00CB01E8" w14:paraId="61906AC3" wp14:textId="77777777">
            <w:pPr>
              <w:rPr>
                <w:rFonts w:ascii="Calibri" w:hAnsi="Calibri"/>
                <w:sz w:val="24"/>
                <w:szCs w:val="24"/>
              </w:rPr>
            </w:pPr>
            <w:r>
              <w:rPr>
                <w:rFonts w:ascii="Calibri" w:hAnsi="Calibri"/>
                <w:sz w:val="24"/>
                <w:szCs w:val="24"/>
              </w:rPr>
              <w:t>Board of Trustees</w:t>
            </w:r>
          </w:p>
        </w:tc>
      </w:tr>
      <w:tr xmlns:wp14="http://schemas.microsoft.com/office/word/2010/wordml" w:rsidRPr="00680708" w:rsidR="004A14DD" w:rsidTr="009156F1" w14:paraId="43662EDA" wp14:textId="77777777">
        <w:tc>
          <w:tcPr>
            <w:tcW w:w="2606" w:type="dxa"/>
          </w:tcPr>
          <w:p w:rsidRPr="00680708" w:rsidR="004A14DD" w:rsidP="009156F1" w:rsidRDefault="004A14DD" w14:paraId="0FB7823F" wp14:textId="77777777">
            <w:pPr>
              <w:rPr>
                <w:rFonts w:ascii="Calibri" w:hAnsi="Calibri"/>
                <w:sz w:val="24"/>
                <w:szCs w:val="24"/>
              </w:rPr>
            </w:pPr>
            <w:r w:rsidRPr="00680708">
              <w:rPr>
                <w:rFonts w:ascii="Calibri" w:hAnsi="Calibri"/>
                <w:sz w:val="24"/>
                <w:szCs w:val="24"/>
              </w:rPr>
              <w:t>Authority and Responsibility to Review and Approve Policy:</w:t>
            </w:r>
          </w:p>
        </w:tc>
        <w:tc>
          <w:tcPr>
            <w:tcW w:w="5130" w:type="dxa"/>
          </w:tcPr>
          <w:p w:rsidRPr="00680708" w:rsidR="004A14DD" w:rsidP="009156F1" w:rsidRDefault="004A14DD" w14:paraId="16C2C6C4" wp14:textId="77777777">
            <w:pPr>
              <w:rPr>
                <w:rFonts w:ascii="Calibri" w:hAnsi="Calibri"/>
                <w:sz w:val="24"/>
                <w:szCs w:val="24"/>
              </w:rPr>
            </w:pPr>
            <w:r w:rsidRPr="00680708">
              <w:rPr>
                <w:rFonts w:ascii="Calibri" w:hAnsi="Calibri"/>
                <w:sz w:val="24"/>
                <w:szCs w:val="24"/>
              </w:rPr>
              <w:t>Board of Trustees</w:t>
            </w:r>
          </w:p>
        </w:tc>
      </w:tr>
    </w:tbl>
    <w:p xmlns:wp14="http://schemas.microsoft.com/office/word/2010/wordml" w:rsidRPr="00680708" w:rsidR="004A14DD" w:rsidP="004A14DD" w:rsidRDefault="004A14DD" w14:paraId="5E7E3C41" wp14:textId="77777777">
      <w:pPr>
        <w:rPr>
          <w:rFonts w:ascii="Calibri" w:hAnsi="Calibri"/>
          <w:sz w:val="24"/>
          <w:szCs w:val="24"/>
        </w:rPr>
      </w:pPr>
    </w:p>
    <w:p xmlns:wp14="http://schemas.microsoft.com/office/word/2010/wordml" w:rsidRPr="00680708" w:rsidR="004A14DD" w:rsidP="004A14DD" w:rsidRDefault="004A14DD" w14:paraId="26D726BB" wp14:textId="77777777">
      <w:pPr>
        <w:pStyle w:val="Heading1"/>
      </w:pPr>
      <w:bookmarkStart w:name="_Toc296512268" w:id="18"/>
      <w:r w:rsidRPr="00680708">
        <w:t>Review</w:t>
      </w:r>
      <w:bookmarkEnd w:id="18"/>
      <w:r w:rsidRPr="00680708">
        <w:t xml:space="preserve"> </w:t>
      </w:r>
    </w:p>
    <w:p xmlns:wp14="http://schemas.microsoft.com/office/word/2010/wordml" w:rsidRPr="00680708" w:rsidR="004A14DD" w:rsidP="004A14DD" w:rsidRDefault="004A14DD" w14:paraId="03F828E4" wp14:textId="77777777">
      <w:pPr>
        <w:rPr>
          <w:rFonts w:ascii="Calibri" w:hAnsi="Calibri"/>
          <w:sz w:val="24"/>
          <w:szCs w:val="24"/>
        </w:rPr>
      </w:pPr>
    </w:p>
    <w:tbl>
      <w:tblPr>
        <w:tblW w:w="0" w:type="auto"/>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6"/>
        <w:gridCol w:w="2528"/>
        <w:gridCol w:w="2602"/>
      </w:tblGrid>
      <w:tr xmlns:wp14="http://schemas.microsoft.com/office/word/2010/wordml" w:rsidRPr="00680708" w:rsidR="004A14DD" w:rsidTr="24F202D0" w14:paraId="51C9F762" wp14:textId="77777777">
        <w:tc>
          <w:tcPr>
            <w:tcW w:w="2606" w:type="dxa"/>
            <w:tcMar/>
          </w:tcPr>
          <w:p w:rsidRPr="00680708" w:rsidR="004A14DD" w:rsidP="009156F1" w:rsidRDefault="004A14DD" w14:paraId="2AC57CB0" wp14:textId="77777777">
            <w:pPr>
              <w:rPr>
                <w:rFonts w:ascii="Calibri" w:hAnsi="Calibri"/>
                <w:sz w:val="24"/>
                <w:szCs w:val="24"/>
              </w:rPr>
            </w:pPr>
          </w:p>
        </w:tc>
        <w:tc>
          <w:tcPr>
            <w:tcW w:w="2528" w:type="dxa"/>
            <w:tcMar/>
          </w:tcPr>
          <w:p w:rsidRPr="00680708" w:rsidR="004A14DD" w:rsidP="009156F1" w:rsidRDefault="004A14DD" w14:paraId="3101716D" wp14:textId="77777777">
            <w:pPr>
              <w:rPr>
                <w:rFonts w:ascii="Calibri" w:hAnsi="Calibri"/>
                <w:sz w:val="24"/>
                <w:szCs w:val="24"/>
              </w:rPr>
            </w:pPr>
            <w:r w:rsidRPr="00680708">
              <w:rPr>
                <w:rFonts w:ascii="Calibri" w:hAnsi="Calibri"/>
                <w:sz w:val="24"/>
                <w:szCs w:val="24"/>
              </w:rPr>
              <w:t>Date:</w:t>
            </w:r>
          </w:p>
        </w:tc>
        <w:tc>
          <w:tcPr>
            <w:tcW w:w="2602" w:type="dxa"/>
            <w:tcMar/>
          </w:tcPr>
          <w:p w:rsidRPr="00680708" w:rsidR="004A14DD" w:rsidP="009156F1" w:rsidRDefault="0022094F" w14:paraId="181D7A29" wp14:textId="77777777">
            <w:pPr>
              <w:rPr>
                <w:rFonts w:ascii="Calibri" w:hAnsi="Calibri"/>
                <w:sz w:val="24"/>
                <w:szCs w:val="24"/>
              </w:rPr>
            </w:pPr>
            <w:r>
              <w:rPr>
                <w:rFonts w:ascii="Calibri" w:hAnsi="Calibri"/>
                <w:sz w:val="24"/>
                <w:szCs w:val="24"/>
              </w:rPr>
              <w:t>Review Date</w:t>
            </w:r>
            <w:r w:rsidRPr="00680708" w:rsidR="004A14DD">
              <w:rPr>
                <w:rFonts w:ascii="Calibri" w:hAnsi="Calibri"/>
                <w:sz w:val="24"/>
                <w:szCs w:val="24"/>
              </w:rPr>
              <w:t>:</w:t>
            </w:r>
          </w:p>
        </w:tc>
      </w:tr>
      <w:tr xmlns:wp14="http://schemas.microsoft.com/office/word/2010/wordml" w:rsidRPr="00680708" w:rsidR="004A14DD" w:rsidTr="24F202D0" w14:paraId="0DBEF02F" wp14:textId="77777777">
        <w:tc>
          <w:tcPr>
            <w:tcW w:w="2606" w:type="dxa"/>
            <w:tcMar/>
          </w:tcPr>
          <w:p w:rsidRPr="00680708" w:rsidR="004A14DD" w:rsidP="009156F1" w:rsidRDefault="00CB01E8" w14:paraId="30BB2689" wp14:textId="77777777">
            <w:pPr>
              <w:rPr>
                <w:rFonts w:ascii="Calibri" w:hAnsi="Calibri"/>
                <w:sz w:val="24"/>
                <w:szCs w:val="24"/>
              </w:rPr>
            </w:pPr>
            <w:r>
              <w:rPr>
                <w:rFonts w:ascii="Calibri" w:hAnsi="Calibri"/>
                <w:sz w:val="24"/>
                <w:szCs w:val="24"/>
              </w:rPr>
              <w:t xml:space="preserve">Version </w:t>
            </w:r>
            <w:r w:rsidR="00E67863">
              <w:rPr>
                <w:rFonts w:ascii="Calibri" w:hAnsi="Calibri"/>
                <w:sz w:val="24"/>
                <w:szCs w:val="24"/>
              </w:rPr>
              <w:t>4</w:t>
            </w:r>
          </w:p>
        </w:tc>
        <w:tc>
          <w:tcPr>
            <w:tcW w:w="2528" w:type="dxa"/>
            <w:tcMar/>
          </w:tcPr>
          <w:p w:rsidRPr="00680708" w:rsidR="004A14DD" w:rsidP="009156F1" w:rsidRDefault="004C0DE6" w14:paraId="1B2993BE" wp14:textId="77777777">
            <w:pPr>
              <w:rPr>
                <w:rFonts w:ascii="Calibri" w:hAnsi="Calibri"/>
                <w:sz w:val="24"/>
                <w:szCs w:val="24"/>
              </w:rPr>
            </w:pPr>
            <w:r>
              <w:rPr>
                <w:rFonts w:ascii="Calibri" w:hAnsi="Calibri"/>
                <w:sz w:val="24"/>
                <w:szCs w:val="24"/>
              </w:rPr>
              <w:t>April 202</w:t>
            </w:r>
            <w:r w:rsidR="00E67863">
              <w:rPr>
                <w:rFonts w:ascii="Calibri" w:hAnsi="Calibri"/>
                <w:sz w:val="24"/>
                <w:szCs w:val="24"/>
              </w:rPr>
              <w:t>4</w:t>
            </w:r>
          </w:p>
          <w:p w:rsidRPr="00680708" w:rsidR="004A14DD" w:rsidP="009156F1" w:rsidRDefault="004A14DD" w14:paraId="5186B13D" wp14:textId="77777777">
            <w:pPr>
              <w:rPr>
                <w:rFonts w:ascii="Calibri" w:hAnsi="Calibri"/>
                <w:sz w:val="24"/>
                <w:szCs w:val="24"/>
              </w:rPr>
            </w:pPr>
          </w:p>
        </w:tc>
        <w:tc>
          <w:tcPr>
            <w:tcW w:w="2602" w:type="dxa"/>
            <w:tcMar/>
          </w:tcPr>
          <w:p w:rsidRPr="00680708" w:rsidR="004A14DD" w:rsidP="009156F1" w:rsidRDefault="004C0DE6" w14:paraId="588572A3" wp14:textId="0E5AFCE0">
            <w:pPr>
              <w:rPr>
                <w:rFonts w:ascii="Calibri" w:hAnsi="Calibri"/>
                <w:sz w:val="24"/>
                <w:szCs w:val="24"/>
              </w:rPr>
            </w:pPr>
            <w:r w:rsidRPr="24F202D0" w:rsidR="004C0DE6">
              <w:rPr>
                <w:rFonts w:ascii="Calibri" w:hAnsi="Calibri"/>
                <w:sz w:val="24"/>
                <w:szCs w:val="24"/>
              </w:rPr>
              <w:t>April 202</w:t>
            </w:r>
            <w:r w:rsidRPr="24F202D0" w:rsidR="7A7914E6">
              <w:rPr>
                <w:rFonts w:ascii="Calibri" w:hAnsi="Calibri"/>
                <w:sz w:val="24"/>
                <w:szCs w:val="24"/>
              </w:rPr>
              <w:t>7</w:t>
            </w:r>
          </w:p>
        </w:tc>
      </w:tr>
    </w:tbl>
    <w:p xmlns:wp14="http://schemas.microsoft.com/office/word/2010/wordml" w:rsidRPr="00680708" w:rsidR="004A14DD" w:rsidP="004A14DD" w:rsidRDefault="004A14DD" w14:paraId="6C57C439" wp14:textId="77777777">
      <w:pPr>
        <w:rPr>
          <w:rFonts w:ascii="Calibri" w:hAnsi="Calibri"/>
          <w:sz w:val="24"/>
          <w:szCs w:val="24"/>
        </w:rPr>
      </w:pPr>
    </w:p>
    <w:p xmlns:wp14="http://schemas.microsoft.com/office/word/2010/wordml" w:rsidRPr="00680708" w:rsidR="004A14DD" w:rsidP="00A47440" w:rsidRDefault="004A14DD" w14:paraId="3D404BC9" wp14:textId="77777777">
      <w:pPr>
        <w:rPr>
          <w:rFonts w:ascii="Calibri" w:hAnsi="Calibri"/>
          <w:b/>
          <w:sz w:val="24"/>
          <w:szCs w:val="24"/>
        </w:rPr>
      </w:pPr>
    </w:p>
    <w:sectPr w:rsidRPr="00680708" w:rsidR="004A14DD" w:rsidSect="000D2983">
      <w:headerReference w:type="default" r:id="rId29"/>
      <w:footerReference w:type="default" r:id="rId30"/>
      <w:headerReference w:type="first" r:id="rId31"/>
      <w:footerReference w:type="first" r:id="rId32"/>
      <w:pgSz w:w="11907" w:h="16840" w:orient="portrait" w:code="9"/>
      <w:pgMar w:top="1673" w:right="1134" w:bottom="1276" w:left="1134" w:header="567" w:footer="567" w:gutter="0"/>
      <w:paperSrc w:first="15" w:other="15"/>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54A5F" w:rsidP="00FD5967" w:rsidRDefault="00254A5F" w14:paraId="34959D4B" wp14:textId="77777777">
      <w:r>
        <w:separator/>
      </w:r>
    </w:p>
  </w:endnote>
  <w:endnote w:type="continuationSeparator" w:id="0">
    <w:p xmlns:wp14="http://schemas.microsoft.com/office/word/2010/wordml" w:rsidR="00254A5F" w:rsidP="00FD5967" w:rsidRDefault="00254A5F" w14:paraId="7BD58BA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6F6525" w:rsidR="008241F7" w:rsidP="00003444" w:rsidRDefault="008241F7" w14:paraId="7E16D3F5" wp14:textId="77777777">
    <w:pPr>
      <w:pStyle w:val="Footer"/>
      <w:framePr w:wrap="around" w:hAnchor="margin" w:vAnchor="text" w:xAlign="right" w:y="1"/>
      <w:rPr>
        <w:rStyle w:val="PageNumber"/>
      </w:rPr>
    </w:pPr>
    <w:r w:rsidRPr="006F6525">
      <w:rPr>
        <w:rStyle w:val="PageNumber"/>
      </w:rPr>
      <w:fldChar w:fldCharType="begin"/>
    </w:r>
    <w:r w:rsidRPr="006F6525">
      <w:rPr>
        <w:rStyle w:val="PageNumber"/>
      </w:rPr>
      <w:instrText xml:space="preserve">PAGE  </w:instrText>
    </w:r>
    <w:r w:rsidRPr="006F6525">
      <w:rPr>
        <w:rStyle w:val="PageNumber"/>
      </w:rPr>
      <w:fldChar w:fldCharType="separate"/>
    </w:r>
    <w:r w:rsidRPr="006F6525">
      <w:rPr>
        <w:rStyle w:val="PageNumber"/>
        <w:noProof/>
      </w:rPr>
      <w:t>20</w:t>
    </w:r>
    <w:r w:rsidRPr="006F6525">
      <w:rPr>
        <w:rStyle w:val="PageNumber"/>
      </w:rPr>
      <w:fldChar w:fldCharType="end"/>
    </w:r>
  </w:p>
  <w:p xmlns:wp14="http://schemas.microsoft.com/office/word/2010/wordml" w:rsidR="008241F7" w:rsidP="00003444" w:rsidRDefault="008241F7" w14:paraId="31A560F4"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2B5218" w:rsidR="002B5218" w:rsidRDefault="002B5218" w14:paraId="4FBF0734" wp14:textId="77777777">
    <w:pPr>
      <w:pStyle w:val="Footer"/>
      <w:jc w:val="right"/>
      <w:rPr>
        <w:rFonts w:ascii="Calibri" w:hAnsi="Calibri"/>
        <w:sz w:val="20"/>
        <w:szCs w:val="20"/>
      </w:rPr>
    </w:pPr>
    <w:r w:rsidRPr="002B5218">
      <w:rPr>
        <w:rFonts w:ascii="Calibri" w:hAnsi="Calibri"/>
        <w:sz w:val="20"/>
        <w:szCs w:val="20"/>
      </w:rPr>
      <w:fldChar w:fldCharType="begin"/>
    </w:r>
    <w:r w:rsidRPr="002B5218">
      <w:rPr>
        <w:rFonts w:ascii="Calibri" w:hAnsi="Calibri"/>
        <w:sz w:val="20"/>
        <w:szCs w:val="20"/>
      </w:rPr>
      <w:instrText xml:space="preserve"> PAGE   \* MERGEFORMAT </w:instrText>
    </w:r>
    <w:r w:rsidRPr="002B5218">
      <w:rPr>
        <w:rFonts w:ascii="Calibri" w:hAnsi="Calibri"/>
        <w:sz w:val="20"/>
        <w:szCs w:val="20"/>
      </w:rPr>
      <w:fldChar w:fldCharType="separate"/>
    </w:r>
    <w:r w:rsidR="00CB01E8">
      <w:rPr>
        <w:rFonts w:ascii="Calibri" w:hAnsi="Calibri"/>
        <w:noProof/>
        <w:sz w:val="20"/>
        <w:szCs w:val="20"/>
      </w:rPr>
      <w:t>11</w:t>
    </w:r>
    <w:r w:rsidRPr="002B5218">
      <w:rPr>
        <w:rFonts w:ascii="Calibri" w:hAnsi="Calibri"/>
        <w:noProof/>
        <w:sz w:val="20"/>
        <w:szCs w:val="20"/>
      </w:rPr>
      <w:fldChar w:fldCharType="end"/>
    </w:r>
  </w:p>
  <w:p xmlns:wp14="http://schemas.microsoft.com/office/word/2010/wordml" w:rsidRPr="002B5218" w:rsidR="002B5218" w:rsidP="00003444" w:rsidRDefault="00E67863" w14:paraId="0A407D26" wp14:textId="77777777">
    <w:pPr>
      <w:pStyle w:val="Footer"/>
      <w:ind w:right="360"/>
      <w:rPr>
        <w:rFonts w:ascii="Calibri" w:hAnsi="Calibri"/>
        <w:color w:val="000000"/>
        <w:sz w:val="20"/>
        <w:szCs w:val="20"/>
      </w:rPr>
    </w:pPr>
    <w:r>
      <w:rPr>
        <w:rFonts w:ascii="Calibri" w:hAnsi="Calibri"/>
        <w:color w:val="000000"/>
        <w:sz w:val="20"/>
        <w:szCs w:val="20"/>
      </w:rPr>
      <w:t>Policy Updated April 2024</w:t>
    </w:r>
    <w:r w:rsidR="00E37F55">
      <w:rPr>
        <w:rFonts w:ascii="Calibri" w:hAnsi="Calibri"/>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2B5218" w:rsidR="00B26813" w:rsidRDefault="00B26813" w14:paraId="3D3D22A9" wp14:textId="77777777">
    <w:pPr>
      <w:pStyle w:val="Footer"/>
      <w:jc w:val="right"/>
      <w:rPr>
        <w:rFonts w:ascii="Calibri" w:hAnsi="Calibri"/>
        <w:noProof/>
        <w:sz w:val="20"/>
        <w:szCs w:val="20"/>
      </w:rPr>
    </w:pPr>
    <w:r w:rsidRPr="002B5218">
      <w:rPr>
        <w:rFonts w:ascii="Calibri" w:hAnsi="Calibri"/>
        <w:sz w:val="20"/>
        <w:szCs w:val="20"/>
      </w:rPr>
      <w:fldChar w:fldCharType="begin"/>
    </w:r>
    <w:r w:rsidRPr="002B5218">
      <w:rPr>
        <w:rFonts w:ascii="Calibri" w:hAnsi="Calibri"/>
        <w:sz w:val="20"/>
        <w:szCs w:val="20"/>
      </w:rPr>
      <w:instrText xml:space="preserve"> PAGE   \* MERGEFORMAT </w:instrText>
    </w:r>
    <w:r w:rsidRPr="002B5218">
      <w:rPr>
        <w:rFonts w:ascii="Calibri" w:hAnsi="Calibri"/>
        <w:sz w:val="20"/>
        <w:szCs w:val="20"/>
      </w:rPr>
      <w:fldChar w:fldCharType="separate"/>
    </w:r>
    <w:r w:rsidR="00CB01E8">
      <w:rPr>
        <w:rFonts w:ascii="Calibri" w:hAnsi="Calibri"/>
        <w:noProof/>
        <w:sz w:val="20"/>
        <w:szCs w:val="20"/>
      </w:rPr>
      <w:t>1</w:t>
    </w:r>
    <w:r w:rsidRPr="002B5218">
      <w:rPr>
        <w:rFonts w:ascii="Calibri" w:hAnsi="Calibri"/>
        <w:noProof/>
        <w:sz w:val="20"/>
        <w:szCs w:val="20"/>
      </w:rPr>
      <w:fldChar w:fldCharType="end"/>
    </w:r>
  </w:p>
  <w:p xmlns:wp14="http://schemas.microsoft.com/office/word/2010/wordml" w:rsidRPr="002B5218" w:rsidR="002B5218" w:rsidP="002B5218" w:rsidRDefault="00E37F55" w14:paraId="7F5E42D5" wp14:textId="77777777">
    <w:pPr>
      <w:pStyle w:val="Footer"/>
      <w:rPr>
        <w:rFonts w:ascii="Calibri" w:hAnsi="Calibri"/>
        <w:sz w:val="20"/>
        <w:szCs w:val="20"/>
      </w:rPr>
    </w:pPr>
    <w:r>
      <w:rPr>
        <w:rFonts w:ascii="Calibri" w:hAnsi="Calibri"/>
        <w:noProof/>
        <w:sz w:val="20"/>
        <w:szCs w:val="20"/>
      </w:rPr>
      <w:t>Policy date: January 2</w:t>
    </w:r>
    <w:r w:rsidR="00CB01E8">
      <w:rPr>
        <w:rFonts w:ascii="Calibri" w:hAnsi="Calibri"/>
        <w:noProof/>
        <w:sz w:val="20"/>
        <w:szCs w:val="20"/>
      </w:rPr>
      <w:t>0</w:t>
    </w:r>
    <w:r w:rsidR="000D2983">
      <w:rPr>
        <w:rFonts w:ascii="Calibri" w:hAnsi="Calibri"/>
        <w:noProof/>
        <w:sz w:val="20"/>
        <w:szCs w:val="20"/>
      </w:rPr>
      <w:t>21</w:t>
    </w:r>
  </w:p>
  <w:p xmlns:wp14="http://schemas.microsoft.com/office/word/2010/wordml" w:rsidR="008241F7" w:rsidRDefault="008241F7" w14:paraId="2DC44586" wp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FC51B0" w:rsidR="00B26813" w:rsidRDefault="00B26813" w14:paraId="1EEFB150" wp14:textId="77777777">
    <w:pPr>
      <w:pStyle w:val="Footer"/>
      <w:jc w:val="right"/>
      <w:rPr>
        <w:rFonts w:ascii="Calibri" w:hAnsi="Calibri"/>
        <w:sz w:val="20"/>
        <w:szCs w:val="20"/>
      </w:rPr>
    </w:pPr>
    <w:r w:rsidRPr="00FC51B0">
      <w:rPr>
        <w:rFonts w:ascii="Calibri" w:hAnsi="Calibri"/>
        <w:sz w:val="20"/>
        <w:szCs w:val="20"/>
      </w:rPr>
      <w:fldChar w:fldCharType="begin"/>
    </w:r>
    <w:r w:rsidRPr="00FC51B0">
      <w:rPr>
        <w:rFonts w:ascii="Calibri" w:hAnsi="Calibri"/>
        <w:sz w:val="20"/>
        <w:szCs w:val="20"/>
      </w:rPr>
      <w:instrText xml:space="preserve"> PAGE   \* MERGEFORMAT </w:instrText>
    </w:r>
    <w:r w:rsidRPr="00FC51B0">
      <w:rPr>
        <w:rFonts w:ascii="Calibri" w:hAnsi="Calibri"/>
        <w:sz w:val="20"/>
        <w:szCs w:val="20"/>
      </w:rPr>
      <w:fldChar w:fldCharType="separate"/>
    </w:r>
    <w:r w:rsidR="00CB01E8">
      <w:rPr>
        <w:rFonts w:ascii="Calibri" w:hAnsi="Calibri"/>
        <w:noProof/>
        <w:sz w:val="20"/>
        <w:szCs w:val="20"/>
      </w:rPr>
      <w:t>24</w:t>
    </w:r>
    <w:r w:rsidRPr="00FC51B0">
      <w:rPr>
        <w:rFonts w:ascii="Calibri" w:hAnsi="Calibri"/>
        <w:noProof/>
        <w:sz w:val="20"/>
        <w:szCs w:val="20"/>
      </w:rPr>
      <w:fldChar w:fldCharType="end"/>
    </w:r>
  </w:p>
  <w:p xmlns:wp14="http://schemas.microsoft.com/office/word/2010/wordml" w:rsidRPr="009156F1" w:rsidR="008241F7" w:rsidP="00FD5967" w:rsidRDefault="002B5218" w14:paraId="0F51F8D8" wp14:textId="77777777">
    <w:pPr>
      <w:pStyle w:val="Footer"/>
      <w:rPr>
        <w:rFonts w:ascii="Calibri" w:hAnsi="Calibri"/>
      </w:rPr>
    </w:pPr>
    <w:r>
      <w:rPr>
        <w:rFonts w:ascii="Calibri" w:hAnsi="Calibri"/>
      </w:rPr>
      <w:t>Policy</w:t>
    </w:r>
    <w:r w:rsidR="00CB01E8">
      <w:rPr>
        <w:rFonts w:ascii="Calibri" w:hAnsi="Calibri"/>
      </w:rPr>
      <w:t xml:space="preserve"> </w:t>
    </w:r>
    <w:r w:rsidR="00E67863">
      <w:rPr>
        <w:rFonts w:ascii="Calibri" w:hAnsi="Calibri"/>
      </w:rPr>
      <w:t>Updated</w:t>
    </w:r>
    <w:r w:rsidR="00CB01E8">
      <w:rPr>
        <w:rFonts w:ascii="Calibri" w:hAnsi="Calibri"/>
      </w:rPr>
      <w:t xml:space="preserve">: </w:t>
    </w:r>
    <w:r w:rsidR="00C20B07">
      <w:rPr>
        <w:rFonts w:ascii="Calibri" w:hAnsi="Calibri"/>
      </w:rPr>
      <w:t>April 202</w:t>
    </w:r>
    <w:r w:rsidR="00E67863">
      <w:rPr>
        <w:rFonts w:ascii="Calibri" w:hAnsi="Calibri"/>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FC51B0" w:rsidR="00DF2861" w:rsidRDefault="00DF2861" w14:paraId="33D28B4B" wp14:textId="77777777">
    <w:pPr>
      <w:pStyle w:val="Footer"/>
      <w:jc w:val="right"/>
      <w:rPr>
        <w:rFonts w:ascii="Calibri" w:hAnsi="Calibri"/>
        <w:sz w:val="20"/>
        <w:szCs w:val="20"/>
      </w:rPr>
    </w:pPr>
  </w:p>
  <w:p xmlns:wp14="http://schemas.microsoft.com/office/word/2010/wordml" w:rsidR="002B5218" w:rsidRDefault="002B5218" w14:paraId="771FDAD2" wp14:textId="77777777">
    <w:pPr>
      <w:pStyle w:val="Footer"/>
      <w:jc w:val="right"/>
      <w:rPr>
        <w:noProof/>
      </w:rPr>
    </w:pPr>
    <w:r>
      <w:fldChar w:fldCharType="begin"/>
    </w:r>
    <w:r>
      <w:instrText xml:space="preserve"> PAGE   \* MERGEFORMAT </w:instrText>
    </w:r>
    <w:r>
      <w:fldChar w:fldCharType="separate"/>
    </w:r>
    <w:r w:rsidR="00CB01E8">
      <w:rPr>
        <w:noProof/>
      </w:rPr>
      <w:t>12</w:t>
    </w:r>
    <w:r>
      <w:rPr>
        <w:noProof/>
      </w:rPr>
      <w:fldChar w:fldCharType="end"/>
    </w:r>
  </w:p>
  <w:p xmlns:wp14="http://schemas.microsoft.com/office/word/2010/wordml" w:rsidRPr="002B5218" w:rsidR="002B5218" w:rsidP="002B5218" w:rsidRDefault="00CB01E8" w14:paraId="13FBBAC3" wp14:textId="77777777">
    <w:pPr>
      <w:pStyle w:val="Footer"/>
      <w:rPr>
        <w:rFonts w:ascii="Calibri" w:hAnsi="Calibri"/>
        <w:sz w:val="20"/>
        <w:szCs w:val="20"/>
      </w:rPr>
    </w:pPr>
    <w:r>
      <w:rPr>
        <w:rFonts w:ascii="Calibri" w:hAnsi="Calibri"/>
        <w:noProof/>
        <w:sz w:val="20"/>
        <w:szCs w:val="20"/>
      </w:rPr>
      <w:t>Policy date: January 2</w:t>
    </w:r>
    <w:r w:rsidR="000D2983">
      <w:rPr>
        <w:rFonts w:ascii="Calibri" w:hAnsi="Calibri"/>
        <w:noProof/>
        <w:sz w:val="20"/>
        <w:szCs w:val="20"/>
      </w:rPr>
      <w:t>021</w:t>
    </w:r>
  </w:p>
  <w:p xmlns:wp14="http://schemas.microsoft.com/office/word/2010/wordml" w:rsidR="008241F7" w:rsidP="00FD5967" w:rsidRDefault="008241F7" w14:paraId="37EFA3E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54A5F" w:rsidP="00FD5967" w:rsidRDefault="00254A5F" w14:paraId="4357A966" wp14:textId="77777777">
      <w:r>
        <w:separator/>
      </w:r>
    </w:p>
  </w:footnote>
  <w:footnote w:type="continuationSeparator" w:id="0">
    <w:p xmlns:wp14="http://schemas.microsoft.com/office/word/2010/wordml" w:rsidR="00254A5F" w:rsidP="00FD5967" w:rsidRDefault="00254A5F" w14:paraId="4469066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DD6F24" w:rsidR="00E37F55" w:rsidP="00003444" w:rsidRDefault="00E37F55" w14:paraId="16E327E6" wp14:textId="77777777">
    <w:pPr>
      <w:pStyle w:val="Heading2"/>
      <w:ind w:left="4320" w:firstLine="720"/>
      <w:jc w:val="right"/>
      <w:rPr>
        <w:sz w:val="20"/>
        <w:szCs w:val="20"/>
      </w:rPr>
    </w:pPr>
    <w:r w:rsidRPr="00DD6F24">
      <w:rPr>
        <w:sz w:val="20"/>
        <w:szCs w:val="20"/>
      </w:rPr>
      <w:t>Active Essex Foundation</w:t>
    </w:r>
  </w:p>
  <w:p xmlns:wp14="http://schemas.microsoft.com/office/word/2010/wordml" w:rsidR="00C20B07" w:rsidP="00003444" w:rsidRDefault="008241F7" w14:paraId="1C87CC51" wp14:textId="77777777">
    <w:pPr>
      <w:pStyle w:val="Heading2"/>
      <w:ind w:left="4320" w:firstLine="720"/>
      <w:jc w:val="right"/>
      <w:rPr>
        <w:sz w:val="20"/>
        <w:szCs w:val="20"/>
      </w:rPr>
    </w:pPr>
    <w:r w:rsidRPr="00DD6F24">
      <w:rPr>
        <w:sz w:val="20"/>
        <w:szCs w:val="20"/>
      </w:rPr>
      <w:t>Safeguarding Policy</w:t>
    </w:r>
  </w:p>
  <w:p xmlns:wp14="http://schemas.microsoft.com/office/word/2010/wordml" w:rsidRPr="00DD6F24" w:rsidR="008241F7" w:rsidP="00003444" w:rsidRDefault="00C20B07" w14:paraId="21060A21" wp14:textId="77777777">
    <w:pPr>
      <w:pStyle w:val="Heading2"/>
      <w:ind w:left="4320" w:firstLine="720"/>
      <w:jc w:val="right"/>
      <w:rPr>
        <w:sz w:val="20"/>
        <w:szCs w:val="20"/>
      </w:rPr>
    </w:pPr>
    <w:r>
      <w:rPr>
        <w:sz w:val="20"/>
        <w:szCs w:val="20"/>
      </w:rPr>
      <w:t>April 202</w:t>
    </w:r>
    <w:r w:rsidR="00E67863">
      <w:rPr>
        <w:sz w:val="20"/>
        <w:szCs w:val="20"/>
      </w:rPr>
      <w:t>4</w:t>
    </w:r>
  </w:p>
  <w:p xmlns:wp14="http://schemas.microsoft.com/office/word/2010/wordml" w:rsidRPr="00811F6C" w:rsidR="008241F7" w:rsidP="00003444" w:rsidRDefault="008241F7" w14:paraId="41C6AC2A" wp14:textId="77777777">
    <w:pPr>
      <w:pStyle w:val="Header"/>
      <w:rPr>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C7E18" w:rsidP="008241F7" w:rsidRDefault="000C7E18" w14:paraId="3D5F25C7" wp14:textId="77777777">
    <w:pPr>
      <w:pStyle w:val="Header"/>
      <w:rPr>
        <w:rFonts w:ascii="Calibri" w:hAnsi="Calibri"/>
        <w:sz w:val="20"/>
        <w:szCs w:val="20"/>
      </w:rPr>
    </w:pPr>
    <w:r>
      <w:rPr>
        <w:rFonts w:ascii="Calibri" w:hAnsi="Calibri"/>
        <w:sz w:val="20"/>
        <w:szCs w:val="20"/>
      </w:rPr>
      <w:t>Active Essex Foundation</w:t>
    </w:r>
  </w:p>
  <w:p xmlns:wp14="http://schemas.microsoft.com/office/word/2010/wordml" w:rsidRPr="004A14DD" w:rsidR="008241F7" w:rsidP="008241F7" w:rsidRDefault="008241F7" w14:paraId="4910215C" wp14:textId="77777777">
    <w:pPr>
      <w:pStyle w:val="Header"/>
      <w:rPr>
        <w:rFonts w:ascii="Calibri" w:hAnsi="Calibri"/>
        <w:sz w:val="20"/>
        <w:szCs w:val="20"/>
      </w:rPr>
    </w:pPr>
    <w:r w:rsidRPr="004A14DD">
      <w:rPr>
        <w:rFonts w:ascii="Calibri" w:hAnsi="Calibri"/>
        <w:sz w:val="20"/>
        <w:szCs w:val="20"/>
      </w:rPr>
      <w:t xml:space="preserve">Safeguarding Policy </w:t>
    </w:r>
  </w:p>
  <w:p xmlns:wp14="http://schemas.microsoft.com/office/word/2010/wordml" w:rsidR="008241F7" w:rsidP="000C7E18" w:rsidRDefault="000C7E18" w14:paraId="0166D822" wp14:textId="77777777">
    <w:pPr>
      <w:pStyle w:val="Header"/>
      <w:tabs>
        <w:tab w:val="left" w:pos="3645"/>
        <w:tab w:val="right" w:pos="9072"/>
      </w:tabs>
      <w:jc w:val="left"/>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January 20</w:t>
    </w:r>
    <w:r w:rsidR="006852CD">
      <w:rPr>
        <w:rFonts w:ascii="Calibri" w:hAnsi="Calibri"/>
        <w:sz w:val="20"/>
        <w:szCs w:val="20"/>
      </w:rPr>
      <w:t>21</w:t>
    </w:r>
  </w:p>
  <w:p xmlns:wp14="http://schemas.microsoft.com/office/word/2010/wordml" w:rsidRPr="000C7E18" w:rsidR="004F0458" w:rsidP="000C7E18" w:rsidRDefault="004F0458" w14:paraId="61319B8A" wp14:textId="77777777">
    <w:pPr>
      <w:pStyle w:val="Header"/>
      <w:tabs>
        <w:tab w:val="left" w:pos="3645"/>
        <w:tab w:val="right" w:pos="9072"/>
      </w:tabs>
      <w:jc w:val="left"/>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DD6F24" w:rsidR="00DD6F24" w:rsidP="004E1E0C" w:rsidRDefault="008241F7" w14:paraId="76097237" wp14:textId="77777777">
    <w:pPr>
      <w:pStyle w:val="Heading2"/>
      <w:ind w:left="4320" w:firstLine="720"/>
      <w:jc w:val="center"/>
      <w:rPr>
        <w:sz w:val="20"/>
        <w:szCs w:val="20"/>
      </w:rPr>
    </w:pPr>
    <w:r w:rsidRPr="002A7321">
      <w:rPr>
        <w:color w:val="FF0000"/>
      </w:rPr>
      <w:tab/>
    </w:r>
    <w:r w:rsidR="00CB01E8">
      <w:rPr>
        <w:color w:val="FF0000"/>
      </w:rPr>
      <w:t xml:space="preserve">                                     </w:t>
    </w:r>
    <w:r w:rsidRPr="00DD6F24" w:rsidR="00DD6F24">
      <w:rPr>
        <w:sz w:val="20"/>
        <w:szCs w:val="20"/>
      </w:rPr>
      <w:t>Active Essex Foundation</w:t>
    </w:r>
  </w:p>
  <w:p xmlns:wp14="http://schemas.microsoft.com/office/word/2010/wordml" w:rsidRPr="00DD6F24" w:rsidR="008241F7" w:rsidP="00B029AC" w:rsidRDefault="008241F7" w14:paraId="4F225DFB" wp14:textId="77777777">
    <w:pPr>
      <w:pStyle w:val="Heading2"/>
      <w:ind w:left="4320" w:firstLine="720"/>
      <w:jc w:val="right"/>
      <w:rPr>
        <w:sz w:val="20"/>
        <w:szCs w:val="20"/>
      </w:rPr>
    </w:pPr>
    <w:r w:rsidRPr="00DD6F24">
      <w:rPr>
        <w:sz w:val="20"/>
        <w:szCs w:val="20"/>
      </w:rPr>
      <w:t xml:space="preserve">Safeguarding Policy </w:t>
    </w:r>
  </w:p>
  <w:p xmlns:wp14="http://schemas.microsoft.com/office/word/2010/wordml" w:rsidRPr="00DD6F24" w:rsidR="008241F7" w:rsidP="00B029AC" w:rsidRDefault="00C20B07" w14:paraId="0BB9D940" wp14:textId="77777777">
    <w:pPr>
      <w:pStyle w:val="Heading2"/>
      <w:ind w:left="4320" w:firstLine="720"/>
      <w:jc w:val="right"/>
      <w:rPr>
        <w:sz w:val="20"/>
        <w:szCs w:val="20"/>
      </w:rPr>
    </w:pPr>
    <w:r>
      <w:rPr>
        <w:sz w:val="20"/>
        <w:szCs w:val="20"/>
      </w:rPr>
      <w:t>April 202</w:t>
    </w:r>
    <w:r w:rsidR="00E67863">
      <w:rPr>
        <w:sz w:val="20"/>
        <w:szCs w:val="20"/>
      </w:rPr>
      <w:t>4</w:t>
    </w:r>
  </w:p>
  <w:p xmlns:wp14="http://schemas.microsoft.com/office/word/2010/wordml" w:rsidRPr="00185C65" w:rsidR="008241F7" w:rsidP="008C311B" w:rsidRDefault="008241F7" w14:paraId="70DF735C" wp14:textId="77777777">
    <w:pPr>
      <w:pStyle w:val="Header"/>
      <w:rPr>
        <w:color w:val="002060"/>
      </w:rPr>
    </w:pPr>
  </w:p>
  <w:p xmlns:wp14="http://schemas.microsoft.com/office/word/2010/wordml" w:rsidRPr="00AA0A5C" w:rsidR="008241F7" w:rsidP="00DD6F24" w:rsidRDefault="008241F7" w14:paraId="3A413BF6" wp14:textId="77777777">
    <w:pPr>
      <w:pStyle w:val="Header"/>
      <w:pBdr>
        <w:bottom w:val="single" w:color="002060" w:sz="4" w:space="0"/>
      </w:pBdr>
      <w:jc w:val="left"/>
      <w:rPr>
        <w:color w:val="00206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4702F5" w:rsidR="004702F5" w:rsidP="00B029AC" w:rsidRDefault="008241F7" w14:paraId="041BBA56" wp14:textId="77777777">
    <w:pPr>
      <w:pStyle w:val="Heading2"/>
      <w:ind w:left="4320" w:firstLine="720"/>
      <w:jc w:val="right"/>
      <w:rPr>
        <w:sz w:val="20"/>
        <w:szCs w:val="20"/>
      </w:rPr>
    </w:pPr>
    <w:r>
      <w:tab/>
    </w:r>
    <w:r w:rsidRPr="004702F5" w:rsidR="004702F5">
      <w:rPr>
        <w:sz w:val="20"/>
        <w:szCs w:val="20"/>
      </w:rPr>
      <w:t>Active Essex Foundation</w:t>
    </w:r>
  </w:p>
  <w:p xmlns:wp14="http://schemas.microsoft.com/office/word/2010/wordml" w:rsidRPr="004702F5" w:rsidR="008241F7" w:rsidP="00B029AC" w:rsidRDefault="008241F7" w14:paraId="71BA8F99" wp14:textId="77777777">
    <w:pPr>
      <w:pStyle w:val="Heading2"/>
      <w:ind w:left="4320" w:firstLine="720"/>
      <w:jc w:val="right"/>
      <w:rPr>
        <w:sz w:val="20"/>
        <w:szCs w:val="20"/>
      </w:rPr>
    </w:pPr>
    <w:r w:rsidRPr="004702F5">
      <w:rPr>
        <w:sz w:val="20"/>
        <w:szCs w:val="20"/>
      </w:rPr>
      <w:t xml:space="preserve">Safeguarding Policy </w:t>
    </w:r>
  </w:p>
  <w:p xmlns:wp14="http://schemas.microsoft.com/office/word/2010/wordml" w:rsidRPr="00AA0A5C" w:rsidR="008241F7" w:rsidP="004F0458" w:rsidRDefault="00CB01E8" w14:paraId="2859EB75" wp14:textId="77777777">
    <w:pPr>
      <w:pStyle w:val="Heading2"/>
      <w:ind w:left="4320" w:firstLine="720"/>
      <w:jc w:val="right"/>
      <w:rPr>
        <w:color w:val="002060"/>
      </w:rPr>
    </w:pPr>
    <w:r>
      <w:rPr>
        <w:sz w:val="20"/>
        <w:szCs w:val="20"/>
      </w:rPr>
      <w:t>January 20</w:t>
    </w:r>
    <w:r w:rsidR="000D2983">
      <w:rPr>
        <w:sz w:val="20"/>
        <w:szCs w:val="20"/>
      </w:rPr>
      <w:t>21</w:t>
    </w:r>
  </w:p>
  <w:p xmlns:wp14="http://schemas.microsoft.com/office/word/2010/wordml" w:rsidRPr="00645616" w:rsidR="008241F7" w:rsidP="00DF797F" w:rsidRDefault="008241F7" w14:paraId="4FFCBC07" wp14:textId="77777777">
    <w:pPr>
      <w:pStyle w:val="Header"/>
    </w:pPr>
  </w:p>
  <w:p xmlns:wp14="http://schemas.microsoft.com/office/word/2010/wordml" w:rsidRPr="001E033C" w:rsidR="008241F7" w:rsidP="00FD5967" w:rsidRDefault="008241F7" w14:paraId="1728B4D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830"/>
    <w:multiLevelType w:val="hybridMultilevel"/>
    <w:tmpl w:val="A510E2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3738F9"/>
    <w:multiLevelType w:val="hybridMultilevel"/>
    <w:tmpl w:val="BEE4D4B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307B1C"/>
    <w:multiLevelType w:val="hybridMultilevel"/>
    <w:tmpl w:val="7800264E"/>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7BE3C5F"/>
    <w:multiLevelType w:val="hybridMultilevel"/>
    <w:tmpl w:val="7F9A9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9C7441"/>
    <w:multiLevelType w:val="hybridMultilevel"/>
    <w:tmpl w:val="685E7A1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FF11E2"/>
    <w:multiLevelType w:val="hybridMultilevel"/>
    <w:tmpl w:val="810657E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BB24D4"/>
    <w:multiLevelType w:val="hybridMultilevel"/>
    <w:tmpl w:val="B3D8ED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13315B"/>
    <w:multiLevelType w:val="hybridMultilevel"/>
    <w:tmpl w:val="44746F60"/>
    <w:lvl w:ilvl="0" w:tplc="08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E8541AC"/>
    <w:multiLevelType w:val="hybridMultilevel"/>
    <w:tmpl w:val="69346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0B94AA5"/>
    <w:multiLevelType w:val="multilevel"/>
    <w:tmpl w:val="AA1A17C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1A779CE"/>
    <w:multiLevelType w:val="hybridMultilevel"/>
    <w:tmpl w:val="6E623C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23B2312"/>
    <w:multiLevelType w:val="hybridMultilevel"/>
    <w:tmpl w:val="F008EA00"/>
    <w:lvl w:ilvl="0" w:tplc="0809000D">
      <w:start w:val="1"/>
      <w:numFmt w:val="bullet"/>
      <w:lvlText w:val=""/>
      <w:lvlJc w:val="left"/>
      <w:pPr>
        <w:ind w:left="720" w:hanging="360"/>
      </w:pPr>
      <w:rPr>
        <w:rFonts w:hint="default" w:ascii="Wingdings" w:hAnsi="Wingdings"/>
      </w:rPr>
    </w:lvl>
    <w:lvl w:ilvl="1" w:tplc="062AB896">
      <w:numFmt w:val="bullet"/>
      <w:lvlText w:val="•"/>
      <w:lvlJc w:val="left"/>
      <w:pPr>
        <w:ind w:left="1440" w:hanging="360"/>
      </w:pPr>
      <w:rPr>
        <w:rFonts w:hint="default" w:ascii="Century" w:hAnsi="Century" w:eastAsia="Times New Roman" w:cs="Century"/>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23E0E13"/>
    <w:multiLevelType w:val="multilevel"/>
    <w:tmpl w:val="5B50A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3955C73"/>
    <w:multiLevelType w:val="hybridMultilevel"/>
    <w:tmpl w:val="CDA0F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465171C"/>
    <w:multiLevelType w:val="hybridMultilevel"/>
    <w:tmpl w:val="720CD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48A1F30"/>
    <w:multiLevelType w:val="multilevel"/>
    <w:tmpl w:val="5BBC8ED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AE3516"/>
    <w:multiLevelType w:val="hybridMultilevel"/>
    <w:tmpl w:val="CD62C8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694147"/>
    <w:multiLevelType w:val="hybridMultilevel"/>
    <w:tmpl w:val="19E242FA"/>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AA26259"/>
    <w:multiLevelType w:val="hybridMultilevel"/>
    <w:tmpl w:val="91E2F030"/>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1AA85662"/>
    <w:multiLevelType w:val="hybridMultilevel"/>
    <w:tmpl w:val="6492BA0C"/>
    <w:lvl w:ilvl="0" w:tplc="4C5E19EC">
      <w:start w:val="1"/>
      <w:numFmt w:val="bullet"/>
      <w:lvlText w:val=""/>
      <w:lvlJc w:val="left"/>
      <w:pPr>
        <w:tabs>
          <w:tab w:val="num" w:pos="720"/>
        </w:tabs>
        <w:ind w:left="720" w:hanging="360"/>
      </w:pPr>
      <w:rPr>
        <w:rFonts w:hint="default" w:ascii="Symbol" w:hAnsi="Symbol"/>
        <w:sz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1DF16CE1"/>
    <w:multiLevelType w:val="hybridMultilevel"/>
    <w:tmpl w:val="4BDE0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EE6E12"/>
    <w:multiLevelType w:val="hybridMultilevel"/>
    <w:tmpl w:val="E38E7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6C74CA3"/>
    <w:multiLevelType w:val="multilevel"/>
    <w:tmpl w:val="101C4AC2"/>
    <w:lvl w:ilvl="0">
      <w:start w:val="1"/>
      <w:numFmt w:val="decimal"/>
      <w:lvlText w:val="%1."/>
      <w:lvlJc w:val="left"/>
      <w:pPr>
        <w:ind w:left="720" w:hanging="360"/>
      </w:pPr>
    </w:lvl>
    <w:lvl w:ilvl="1">
      <w:start w:val="1"/>
      <w:numFmt w:val="decimal"/>
      <w:pStyle w:val="TOC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055B1A"/>
    <w:multiLevelType w:val="hybridMultilevel"/>
    <w:tmpl w:val="6F56BC34"/>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2AF11D29"/>
    <w:multiLevelType w:val="hybridMultilevel"/>
    <w:tmpl w:val="C52E1B5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C382E6C"/>
    <w:multiLevelType w:val="hybridMultilevel"/>
    <w:tmpl w:val="20CCA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CEA431F"/>
    <w:multiLevelType w:val="hybridMultilevel"/>
    <w:tmpl w:val="8AB48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D096885"/>
    <w:multiLevelType w:val="hybridMultilevel"/>
    <w:tmpl w:val="FE8E369A"/>
    <w:lvl w:ilvl="0" w:tplc="FF46BE7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2322A4"/>
    <w:multiLevelType w:val="hybridMultilevel"/>
    <w:tmpl w:val="5328A80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091" w:hanging="360"/>
      </w:pPr>
      <w:rPr>
        <w:rFonts w:hint="default" w:ascii="Courier New" w:hAnsi="Courier New" w:cs="Courier New"/>
      </w:rPr>
    </w:lvl>
    <w:lvl w:ilvl="2" w:tplc="08090005" w:tentative="1">
      <w:start w:val="1"/>
      <w:numFmt w:val="bullet"/>
      <w:lvlText w:val=""/>
      <w:lvlJc w:val="left"/>
      <w:pPr>
        <w:ind w:left="1811" w:hanging="360"/>
      </w:pPr>
      <w:rPr>
        <w:rFonts w:hint="default" w:ascii="Wingdings" w:hAnsi="Wingdings"/>
      </w:rPr>
    </w:lvl>
    <w:lvl w:ilvl="3" w:tplc="08090001" w:tentative="1">
      <w:start w:val="1"/>
      <w:numFmt w:val="bullet"/>
      <w:lvlText w:val=""/>
      <w:lvlJc w:val="left"/>
      <w:pPr>
        <w:ind w:left="2531" w:hanging="360"/>
      </w:pPr>
      <w:rPr>
        <w:rFonts w:hint="default" w:ascii="Symbol" w:hAnsi="Symbol"/>
      </w:rPr>
    </w:lvl>
    <w:lvl w:ilvl="4" w:tplc="08090003" w:tentative="1">
      <w:start w:val="1"/>
      <w:numFmt w:val="bullet"/>
      <w:lvlText w:val="o"/>
      <w:lvlJc w:val="left"/>
      <w:pPr>
        <w:ind w:left="3251" w:hanging="360"/>
      </w:pPr>
      <w:rPr>
        <w:rFonts w:hint="default" w:ascii="Courier New" w:hAnsi="Courier New" w:cs="Courier New"/>
      </w:rPr>
    </w:lvl>
    <w:lvl w:ilvl="5" w:tplc="08090005" w:tentative="1">
      <w:start w:val="1"/>
      <w:numFmt w:val="bullet"/>
      <w:lvlText w:val=""/>
      <w:lvlJc w:val="left"/>
      <w:pPr>
        <w:ind w:left="3971" w:hanging="360"/>
      </w:pPr>
      <w:rPr>
        <w:rFonts w:hint="default" w:ascii="Wingdings" w:hAnsi="Wingdings"/>
      </w:rPr>
    </w:lvl>
    <w:lvl w:ilvl="6" w:tplc="08090001" w:tentative="1">
      <w:start w:val="1"/>
      <w:numFmt w:val="bullet"/>
      <w:lvlText w:val=""/>
      <w:lvlJc w:val="left"/>
      <w:pPr>
        <w:ind w:left="4691" w:hanging="360"/>
      </w:pPr>
      <w:rPr>
        <w:rFonts w:hint="default" w:ascii="Symbol" w:hAnsi="Symbol"/>
      </w:rPr>
    </w:lvl>
    <w:lvl w:ilvl="7" w:tplc="08090003" w:tentative="1">
      <w:start w:val="1"/>
      <w:numFmt w:val="bullet"/>
      <w:lvlText w:val="o"/>
      <w:lvlJc w:val="left"/>
      <w:pPr>
        <w:ind w:left="5411" w:hanging="360"/>
      </w:pPr>
      <w:rPr>
        <w:rFonts w:hint="default" w:ascii="Courier New" w:hAnsi="Courier New" w:cs="Courier New"/>
      </w:rPr>
    </w:lvl>
    <w:lvl w:ilvl="8" w:tplc="08090005" w:tentative="1">
      <w:start w:val="1"/>
      <w:numFmt w:val="bullet"/>
      <w:lvlText w:val=""/>
      <w:lvlJc w:val="left"/>
      <w:pPr>
        <w:ind w:left="6131" w:hanging="360"/>
      </w:pPr>
      <w:rPr>
        <w:rFonts w:hint="default" w:ascii="Wingdings" w:hAnsi="Wingdings"/>
      </w:rPr>
    </w:lvl>
  </w:abstractNum>
  <w:abstractNum w:abstractNumId="29" w15:restartNumberingAfterBreak="0">
    <w:nsid w:val="2E6C0F86"/>
    <w:multiLevelType w:val="hybridMultilevel"/>
    <w:tmpl w:val="5C048818"/>
    <w:lvl w:ilvl="0" w:tplc="08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2F1909EE"/>
    <w:multiLevelType w:val="hybridMultilevel"/>
    <w:tmpl w:val="58180576"/>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2F691B5B"/>
    <w:multiLevelType w:val="hybridMultilevel"/>
    <w:tmpl w:val="4E34BA2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16703D8"/>
    <w:multiLevelType w:val="hybridMultilevel"/>
    <w:tmpl w:val="2B4A2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20815FE"/>
    <w:multiLevelType w:val="multilevel"/>
    <w:tmpl w:val="29D41F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4FB3475"/>
    <w:multiLevelType w:val="hybridMultilevel"/>
    <w:tmpl w:val="398630A0"/>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9D73363"/>
    <w:multiLevelType w:val="hybridMultilevel"/>
    <w:tmpl w:val="D1D44618"/>
    <w:lvl w:ilvl="0" w:tplc="76B43C5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2C1314"/>
    <w:multiLevelType w:val="hybridMultilevel"/>
    <w:tmpl w:val="43C2DE28"/>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3F16611B"/>
    <w:multiLevelType w:val="hybridMultilevel"/>
    <w:tmpl w:val="3EF21574"/>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3FA8433C"/>
    <w:multiLevelType w:val="hybridMultilevel"/>
    <w:tmpl w:val="4F6E9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28A5B49"/>
    <w:multiLevelType w:val="hybridMultilevel"/>
    <w:tmpl w:val="E2C66324"/>
    <w:lvl w:ilvl="0" w:tplc="ADE0FE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5296A8A"/>
    <w:multiLevelType w:val="hybridMultilevel"/>
    <w:tmpl w:val="F8E07330"/>
    <w:lvl w:ilvl="0" w:tplc="C3CE4DF8">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143359"/>
    <w:multiLevelType w:val="hybridMultilevel"/>
    <w:tmpl w:val="315AB05C"/>
    <w:lvl w:ilvl="0" w:tplc="C30884AC">
      <w:start w:val="1"/>
      <w:numFmt w:val="decimal"/>
      <w:lvlText w:val="%1."/>
      <w:lvlJc w:val="left"/>
      <w:pPr>
        <w:ind w:left="570" w:hanging="360"/>
      </w:pPr>
      <w:rPr>
        <w:rFonts w:hint="default"/>
        <w:color w:val="0000FF"/>
        <w:u w:val="single"/>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42" w15:restartNumberingAfterBreak="0">
    <w:nsid w:val="489957D8"/>
    <w:multiLevelType w:val="hybridMultilevel"/>
    <w:tmpl w:val="D5C8E0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9034719"/>
    <w:multiLevelType w:val="hybridMultilevel"/>
    <w:tmpl w:val="7E98044C"/>
    <w:lvl w:ilvl="0" w:tplc="08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4CD85179"/>
    <w:multiLevelType w:val="hybridMultilevel"/>
    <w:tmpl w:val="AA086C58"/>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4E264E32"/>
    <w:multiLevelType w:val="hybridMultilevel"/>
    <w:tmpl w:val="4A4EF02E"/>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4E2F2AC2"/>
    <w:multiLevelType w:val="multilevel"/>
    <w:tmpl w:val="293E8CE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1E0321A"/>
    <w:multiLevelType w:val="hybridMultilevel"/>
    <w:tmpl w:val="B1EA0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5167BF5"/>
    <w:multiLevelType w:val="hybridMultilevel"/>
    <w:tmpl w:val="3DB4788E"/>
    <w:lvl w:ilvl="0" w:tplc="5D4A7734">
      <w:start w:val="1"/>
      <w:numFmt w:val="decimal"/>
      <w:lvlText w:val="%1."/>
      <w:lvlJc w:val="left"/>
      <w:pPr>
        <w:ind w:left="360" w:hanging="360"/>
      </w:pPr>
      <w:rPr>
        <w:rFonts w:hint="default"/>
        <w:color w:val="0000FF"/>
        <w:u w:val="single"/>
      </w:rPr>
    </w:lvl>
    <w:lvl w:ilvl="1" w:tplc="08090019">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49" w15:restartNumberingAfterBreak="0">
    <w:nsid w:val="611A75C2"/>
    <w:multiLevelType w:val="multilevel"/>
    <w:tmpl w:val="BEE87F0A"/>
    <w:lvl w:ilvl="0">
      <w:start w:val="4"/>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50" w15:restartNumberingAfterBreak="0">
    <w:nsid w:val="624F29D1"/>
    <w:multiLevelType w:val="hybridMultilevel"/>
    <w:tmpl w:val="FDCAD69C"/>
    <w:lvl w:ilvl="0" w:tplc="B840E6DC">
      <w:start w:val="1"/>
      <w:numFmt w:val="bullet"/>
      <w:pStyle w:val="Bullet1"/>
      <w:lvlText w:val=""/>
      <w:lvlJc w:val="left"/>
      <w:pPr>
        <w:tabs>
          <w:tab w:val="num" w:pos="360"/>
        </w:tabs>
        <w:ind w:left="360" w:hanging="360"/>
      </w:pPr>
      <w:rPr>
        <w:rFonts w:hint="default" w:ascii="Symbol" w:hAnsi="Symbol"/>
      </w:rPr>
    </w:lvl>
    <w:lvl w:ilvl="1" w:tplc="AAB44526">
      <w:start w:val="1"/>
      <w:numFmt w:val="bullet"/>
      <w:pStyle w:val="Bullet2"/>
      <w:lvlText w:val="-"/>
      <w:lvlJc w:val="left"/>
      <w:pPr>
        <w:tabs>
          <w:tab w:val="num" w:pos="360"/>
        </w:tabs>
        <w:ind w:left="360" w:hanging="360"/>
      </w:pPr>
      <w:rPr>
        <w:rFonts w:hint="default" w:ascii="Times New Roman" w:hAnsi="Times New Roman" w:cs="Times New Roman"/>
      </w:rPr>
    </w:lvl>
    <w:lvl w:ilvl="2" w:tplc="04090005">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cs="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cs="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51" w15:restartNumberingAfterBreak="0">
    <w:nsid w:val="62FD4D43"/>
    <w:multiLevelType w:val="hybridMultilevel"/>
    <w:tmpl w:val="895E6AD0"/>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64C525AF"/>
    <w:multiLevelType w:val="hybridMultilevel"/>
    <w:tmpl w:val="E11C7468"/>
    <w:lvl w:ilvl="0" w:tplc="17C89B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8C352D6"/>
    <w:multiLevelType w:val="hybridMultilevel"/>
    <w:tmpl w:val="46C20D66"/>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4" w15:restartNumberingAfterBreak="0">
    <w:nsid w:val="6BDA5CB4"/>
    <w:multiLevelType w:val="hybridMultilevel"/>
    <w:tmpl w:val="4A02A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D047D93"/>
    <w:multiLevelType w:val="hybridMultilevel"/>
    <w:tmpl w:val="83EC7C56"/>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6" w15:restartNumberingAfterBreak="0">
    <w:nsid w:val="6D8C72A6"/>
    <w:multiLevelType w:val="hybridMultilevel"/>
    <w:tmpl w:val="3A2E8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6211911"/>
    <w:multiLevelType w:val="hybridMultilevel"/>
    <w:tmpl w:val="9C2CAC7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9BF66BF"/>
    <w:multiLevelType w:val="hybridMultilevel"/>
    <w:tmpl w:val="EE2E0582"/>
    <w:lvl w:ilvl="0" w:tplc="C3CE4DF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7F0E0CD0"/>
    <w:multiLevelType w:val="hybridMultilevel"/>
    <w:tmpl w:val="79DC73D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262347">
    <w:abstractNumId w:val="50"/>
  </w:num>
  <w:num w:numId="2" w16cid:durableId="327253654">
    <w:abstractNumId w:val="36"/>
  </w:num>
  <w:num w:numId="3" w16cid:durableId="626086991">
    <w:abstractNumId w:val="40"/>
  </w:num>
  <w:num w:numId="4" w16cid:durableId="348332978">
    <w:abstractNumId w:val="23"/>
  </w:num>
  <w:num w:numId="5" w16cid:durableId="319432622">
    <w:abstractNumId w:val="18"/>
  </w:num>
  <w:num w:numId="6" w16cid:durableId="1770851422">
    <w:abstractNumId w:val="2"/>
  </w:num>
  <w:num w:numId="7" w16cid:durableId="799686667">
    <w:abstractNumId w:val="51"/>
  </w:num>
  <w:num w:numId="8" w16cid:durableId="944768324">
    <w:abstractNumId w:val="44"/>
  </w:num>
  <w:num w:numId="9" w16cid:durableId="742681161">
    <w:abstractNumId w:val="37"/>
  </w:num>
  <w:num w:numId="10" w16cid:durableId="875583946">
    <w:abstractNumId w:val="53"/>
  </w:num>
  <w:num w:numId="11" w16cid:durableId="1662197543">
    <w:abstractNumId w:val="34"/>
  </w:num>
  <w:num w:numId="12" w16cid:durableId="1623927000">
    <w:abstractNumId w:val="58"/>
  </w:num>
  <w:num w:numId="13" w16cid:durableId="761295900">
    <w:abstractNumId w:val="17"/>
  </w:num>
  <w:num w:numId="14" w16cid:durableId="669337314">
    <w:abstractNumId w:val="45"/>
  </w:num>
  <w:num w:numId="15" w16cid:durableId="268204382">
    <w:abstractNumId w:val="55"/>
  </w:num>
  <w:num w:numId="16" w16cid:durableId="1361249047">
    <w:abstractNumId w:val="30"/>
  </w:num>
  <w:num w:numId="17" w16cid:durableId="1018312982">
    <w:abstractNumId w:val="19"/>
  </w:num>
  <w:num w:numId="18" w16cid:durableId="1318345597">
    <w:abstractNumId w:val="57"/>
  </w:num>
  <w:num w:numId="19" w16cid:durableId="636959976">
    <w:abstractNumId w:val="29"/>
  </w:num>
  <w:num w:numId="20" w16cid:durableId="1352419733">
    <w:abstractNumId w:val="7"/>
  </w:num>
  <w:num w:numId="21" w16cid:durableId="545875094">
    <w:abstractNumId w:val="43"/>
  </w:num>
  <w:num w:numId="22" w16cid:durableId="695890653">
    <w:abstractNumId w:val="31"/>
  </w:num>
  <w:num w:numId="23" w16cid:durableId="1452363623">
    <w:abstractNumId w:val="5"/>
  </w:num>
  <w:num w:numId="24" w16cid:durableId="1835416932">
    <w:abstractNumId w:val="28"/>
  </w:num>
  <w:num w:numId="25" w16cid:durableId="1487472060">
    <w:abstractNumId w:val="1"/>
  </w:num>
  <w:num w:numId="26" w16cid:durableId="999385197">
    <w:abstractNumId w:val="4"/>
  </w:num>
  <w:num w:numId="27" w16cid:durableId="2033340391">
    <w:abstractNumId w:val="32"/>
  </w:num>
  <w:num w:numId="28" w16cid:durableId="507523279">
    <w:abstractNumId w:val="25"/>
  </w:num>
  <w:num w:numId="29" w16cid:durableId="915168992">
    <w:abstractNumId w:val="13"/>
  </w:num>
  <w:num w:numId="30" w16cid:durableId="53814787">
    <w:abstractNumId w:val="21"/>
  </w:num>
  <w:num w:numId="31" w16cid:durableId="210196066">
    <w:abstractNumId w:val="8"/>
  </w:num>
  <w:num w:numId="32" w16cid:durableId="734663673">
    <w:abstractNumId w:val="56"/>
  </w:num>
  <w:num w:numId="33" w16cid:durableId="2018652596">
    <w:abstractNumId w:val="10"/>
  </w:num>
  <w:num w:numId="34" w16cid:durableId="114641151">
    <w:abstractNumId w:val="14"/>
  </w:num>
  <w:num w:numId="35" w16cid:durableId="833842932">
    <w:abstractNumId w:val="41"/>
  </w:num>
  <w:num w:numId="36" w16cid:durableId="1197234359">
    <w:abstractNumId w:val="48"/>
  </w:num>
  <w:num w:numId="37" w16cid:durableId="947587018">
    <w:abstractNumId w:val="22"/>
  </w:num>
  <w:num w:numId="38" w16cid:durableId="1956863544">
    <w:abstractNumId w:val="33"/>
  </w:num>
  <w:num w:numId="39" w16cid:durableId="1461025859">
    <w:abstractNumId w:val="52"/>
  </w:num>
  <w:num w:numId="40" w16cid:durableId="1785224903">
    <w:abstractNumId w:val="39"/>
  </w:num>
  <w:num w:numId="41" w16cid:durableId="812527992">
    <w:abstractNumId w:val="42"/>
  </w:num>
  <w:num w:numId="42" w16cid:durableId="49768092">
    <w:abstractNumId w:val="47"/>
  </w:num>
  <w:num w:numId="43" w16cid:durableId="1183275840">
    <w:abstractNumId w:val="54"/>
  </w:num>
  <w:num w:numId="44" w16cid:durableId="1863124566">
    <w:abstractNumId w:val="38"/>
  </w:num>
  <w:num w:numId="45" w16cid:durableId="946274325">
    <w:abstractNumId w:val="26"/>
  </w:num>
  <w:num w:numId="46" w16cid:durableId="1532378606">
    <w:abstractNumId w:val="3"/>
  </w:num>
  <w:num w:numId="47" w16cid:durableId="338897173">
    <w:abstractNumId w:val="24"/>
  </w:num>
  <w:num w:numId="48" w16cid:durableId="1451128004">
    <w:abstractNumId w:val="9"/>
  </w:num>
  <w:num w:numId="49" w16cid:durableId="1452556527">
    <w:abstractNumId w:val="12"/>
  </w:num>
  <w:num w:numId="50" w16cid:durableId="1458062929">
    <w:abstractNumId w:val="6"/>
  </w:num>
  <w:num w:numId="51" w16cid:durableId="1119105957">
    <w:abstractNumId w:val="11"/>
  </w:num>
  <w:num w:numId="52" w16cid:durableId="136382497">
    <w:abstractNumId w:val="20"/>
  </w:num>
  <w:num w:numId="53" w16cid:durableId="207303186">
    <w:abstractNumId w:val="22"/>
    <w:lvlOverride w:ilvl="0">
      <w:startOverride w:val="3"/>
    </w:lvlOverride>
  </w:num>
  <w:num w:numId="54" w16cid:durableId="305359999">
    <w:abstractNumId w:val="35"/>
  </w:num>
  <w:num w:numId="55" w16cid:durableId="52318351">
    <w:abstractNumId w:val="46"/>
  </w:num>
  <w:num w:numId="56" w16cid:durableId="1456365885">
    <w:abstractNumId w:val="49"/>
  </w:num>
  <w:num w:numId="57" w16cid:durableId="431584192">
    <w:abstractNumId w:val="15"/>
  </w:num>
  <w:num w:numId="58" w16cid:durableId="1791363644">
    <w:abstractNumId w:val="59"/>
  </w:num>
  <w:num w:numId="59" w16cid:durableId="1461921820">
    <w:abstractNumId w:val="16"/>
  </w:num>
  <w:num w:numId="60" w16cid:durableId="2005548093">
    <w:abstractNumId w:val="27"/>
  </w:num>
  <w:num w:numId="61" w16cid:durableId="974486720">
    <w:abstractNumId w:val="0"/>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ctiveWritingStyle w:lang="en-US" w:vendorID="64" w:dllVersion="0" w:nlCheck="1" w:checkStyle="0" w:appName="MSWord"/>
  <w:trackRevisions w:val="false"/>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5"/>
    <w:rsid w:val="00000210"/>
    <w:rsid w:val="000012DF"/>
    <w:rsid w:val="00001C81"/>
    <w:rsid w:val="000021B9"/>
    <w:rsid w:val="00003444"/>
    <w:rsid w:val="00004FBA"/>
    <w:rsid w:val="000067ED"/>
    <w:rsid w:val="00006AC2"/>
    <w:rsid w:val="000122DC"/>
    <w:rsid w:val="0001272E"/>
    <w:rsid w:val="00015DA0"/>
    <w:rsid w:val="00017985"/>
    <w:rsid w:val="0002311E"/>
    <w:rsid w:val="00024A9B"/>
    <w:rsid w:val="00024FA4"/>
    <w:rsid w:val="00026269"/>
    <w:rsid w:val="0002626C"/>
    <w:rsid w:val="00027B09"/>
    <w:rsid w:val="00032E01"/>
    <w:rsid w:val="00047C42"/>
    <w:rsid w:val="00053791"/>
    <w:rsid w:val="000555CF"/>
    <w:rsid w:val="000559AB"/>
    <w:rsid w:val="000605CE"/>
    <w:rsid w:val="0006124D"/>
    <w:rsid w:val="000627FE"/>
    <w:rsid w:val="0006286D"/>
    <w:rsid w:val="00062DCB"/>
    <w:rsid w:val="0006367A"/>
    <w:rsid w:val="00064089"/>
    <w:rsid w:val="000664DD"/>
    <w:rsid w:val="0006710E"/>
    <w:rsid w:val="000740CE"/>
    <w:rsid w:val="00074D25"/>
    <w:rsid w:val="00076E66"/>
    <w:rsid w:val="00076E80"/>
    <w:rsid w:val="000772EE"/>
    <w:rsid w:val="000826C5"/>
    <w:rsid w:val="0008276F"/>
    <w:rsid w:val="00086BB1"/>
    <w:rsid w:val="00090583"/>
    <w:rsid w:val="00090BF3"/>
    <w:rsid w:val="00091ABE"/>
    <w:rsid w:val="00097B80"/>
    <w:rsid w:val="000A114F"/>
    <w:rsid w:val="000A455D"/>
    <w:rsid w:val="000A7BF6"/>
    <w:rsid w:val="000B3518"/>
    <w:rsid w:val="000B59DC"/>
    <w:rsid w:val="000C0FB1"/>
    <w:rsid w:val="000C6AA4"/>
    <w:rsid w:val="000C7E18"/>
    <w:rsid w:val="000D1031"/>
    <w:rsid w:val="000D2983"/>
    <w:rsid w:val="000E3C83"/>
    <w:rsid w:val="000F2597"/>
    <w:rsid w:val="000F40B8"/>
    <w:rsid w:val="000F64EF"/>
    <w:rsid w:val="0010215B"/>
    <w:rsid w:val="00103DC9"/>
    <w:rsid w:val="00105781"/>
    <w:rsid w:val="00113A16"/>
    <w:rsid w:val="00115419"/>
    <w:rsid w:val="0011681E"/>
    <w:rsid w:val="0011788A"/>
    <w:rsid w:val="00120318"/>
    <w:rsid w:val="00124BCD"/>
    <w:rsid w:val="00125FF7"/>
    <w:rsid w:val="00137AAB"/>
    <w:rsid w:val="00140883"/>
    <w:rsid w:val="00141831"/>
    <w:rsid w:val="00142005"/>
    <w:rsid w:val="001437FA"/>
    <w:rsid w:val="0014667A"/>
    <w:rsid w:val="00153CDC"/>
    <w:rsid w:val="001540C0"/>
    <w:rsid w:val="00154C22"/>
    <w:rsid w:val="00155CA0"/>
    <w:rsid w:val="00164D39"/>
    <w:rsid w:val="00165506"/>
    <w:rsid w:val="00166165"/>
    <w:rsid w:val="001661F5"/>
    <w:rsid w:val="00171CF1"/>
    <w:rsid w:val="00175087"/>
    <w:rsid w:val="00176018"/>
    <w:rsid w:val="00177B87"/>
    <w:rsid w:val="001855D8"/>
    <w:rsid w:val="00185C65"/>
    <w:rsid w:val="00191466"/>
    <w:rsid w:val="001941E9"/>
    <w:rsid w:val="001946F4"/>
    <w:rsid w:val="00196AF5"/>
    <w:rsid w:val="00197F1C"/>
    <w:rsid w:val="001A0098"/>
    <w:rsid w:val="001B4238"/>
    <w:rsid w:val="001B5917"/>
    <w:rsid w:val="001C2CC6"/>
    <w:rsid w:val="001C6080"/>
    <w:rsid w:val="001C7351"/>
    <w:rsid w:val="001D2650"/>
    <w:rsid w:val="001D4FB4"/>
    <w:rsid w:val="001D54A9"/>
    <w:rsid w:val="001E033C"/>
    <w:rsid w:val="001E093C"/>
    <w:rsid w:val="001E1F08"/>
    <w:rsid w:val="001F3216"/>
    <w:rsid w:val="0020077E"/>
    <w:rsid w:val="00203B3A"/>
    <w:rsid w:val="00204DBD"/>
    <w:rsid w:val="00205B31"/>
    <w:rsid w:val="00211DC3"/>
    <w:rsid w:val="00214D00"/>
    <w:rsid w:val="00215D85"/>
    <w:rsid w:val="002163B2"/>
    <w:rsid w:val="00216A94"/>
    <w:rsid w:val="0021798D"/>
    <w:rsid w:val="00217C92"/>
    <w:rsid w:val="0022094F"/>
    <w:rsid w:val="0022486B"/>
    <w:rsid w:val="00224C50"/>
    <w:rsid w:val="002258A4"/>
    <w:rsid w:val="00232953"/>
    <w:rsid w:val="002365B4"/>
    <w:rsid w:val="00237631"/>
    <w:rsid w:val="0024329C"/>
    <w:rsid w:val="0024467C"/>
    <w:rsid w:val="0024687C"/>
    <w:rsid w:val="00252741"/>
    <w:rsid w:val="00254A5F"/>
    <w:rsid w:val="002555FF"/>
    <w:rsid w:val="0025728B"/>
    <w:rsid w:val="00257FA2"/>
    <w:rsid w:val="00261027"/>
    <w:rsid w:val="00261520"/>
    <w:rsid w:val="0026303B"/>
    <w:rsid w:val="002665B8"/>
    <w:rsid w:val="00276842"/>
    <w:rsid w:val="002778B3"/>
    <w:rsid w:val="002807F1"/>
    <w:rsid w:val="002912BB"/>
    <w:rsid w:val="00291BB0"/>
    <w:rsid w:val="00293C5A"/>
    <w:rsid w:val="00293C63"/>
    <w:rsid w:val="0029443A"/>
    <w:rsid w:val="002975C0"/>
    <w:rsid w:val="002A4FED"/>
    <w:rsid w:val="002A7321"/>
    <w:rsid w:val="002B3571"/>
    <w:rsid w:val="002B5218"/>
    <w:rsid w:val="002B58AF"/>
    <w:rsid w:val="002B6D34"/>
    <w:rsid w:val="002C0964"/>
    <w:rsid w:val="002C0FF9"/>
    <w:rsid w:val="002C10F0"/>
    <w:rsid w:val="002C1A8D"/>
    <w:rsid w:val="002C21BD"/>
    <w:rsid w:val="002C5440"/>
    <w:rsid w:val="002D014C"/>
    <w:rsid w:val="002D0842"/>
    <w:rsid w:val="002D151D"/>
    <w:rsid w:val="002D190E"/>
    <w:rsid w:val="002D1F1F"/>
    <w:rsid w:val="002D2B9F"/>
    <w:rsid w:val="002D5799"/>
    <w:rsid w:val="002D661F"/>
    <w:rsid w:val="002E0052"/>
    <w:rsid w:val="002E021C"/>
    <w:rsid w:val="002E45D1"/>
    <w:rsid w:val="002E5B4B"/>
    <w:rsid w:val="002F0973"/>
    <w:rsid w:val="002F5DCB"/>
    <w:rsid w:val="002F6750"/>
    <w:rsid w:val="00303D76"/>
    <w:rsid w:val="00304D8B"/>
    <w:rsid w:val="0030630D"/>
    <w:rsid w:val="003122FD"/>
    <w:rsid w:val="0031239A"/>
    <w:rsid w:val="00317C8E"/>
    <w:rsid w:val="00320402"/>
    <w:rsid w:val="00321682"/>
    <w:rsid w:val="003234E2"/>
    <w:rsid w:val="00330FDD"/>
    <w:rsid w:val="00331D8F"/>
    <w:rsid w:val="00340D55"/>
    <w:rsid w:val="003416AE"/>
    <w:rsid w:val="003439DF"/>
    <w:rsid w:val="0034756A"/>
    <w:rsid w:val="00352482"/>
    <w:rsid w:val="00353685"/>
    <w:rsid w:val="00363A54"/>
    <w:rsid w:val="00363D4E"/>
    <w:rsid w:val="00365F7C"/>
    <w:rsid w:val="00366418"/>
    <w:rsid w:val="0037037F"/>
    <w:rsid w:val="0037196F"/>
    <w:rsid w:val="0037256F"/>
    <w:rsid w:val="00372D95"/>
    <w:rsid w:val="003733BE"/>
    <w:rsid w:val="00380EE1"/>
    <w:rsid w:val="00381E5F"/>
    <w:rsid w:val="00382047"/>
    <w:rsid w:val="0038355D"/>
    <w:rsid w:val="00391F1F"/>
    <w:rsid w:val="00393398"/>
    <w:rsid w:val="003A01A3"/>
    <w:rsid w:val="003A1BB2"/>
    <w:rsid w:val="003A5F90"/>
    <w:rsid w:val="003A75CF"/>
    <w:rsid w:val="003B4046"/>
    <w:rsid w:val="003B6170"/>
    <w:rsid w:val="003B7283"/>
    <w:rsid w:val="003C21A7"/>
    <w:rsid w:val="003C67FE"/>
    <w:rsid w:val="003D01EE"/>
    <w:rsid w:val="003E026C"/>
    <w:rsid w:val="003E26CB"/>
    <w:rsid w:val="003E2906"/>
    <w:rsid w:val="003E48D7"/>
    <w:rsid w:val="003E746A"/>
    <w:rsid w:val="003E7BC1"/>
    <w:rsid w:val="003F0535"/>
    <w:rsid w:val="00400600"/>
    <w:rsid w:val="00402D12"/>
    <w:rsid w:val="00404A73"/>
    <w:rsid w:val="00405F13"/>
    <w:rsid w:val="0041084B"/>
    <w:rsid w:val="00412EC7"/>
    <w:rsid w:val="004167F8"/>
    <w:rsid w:val="004179C0"/>
    <w:rsid w:val="00422030"/>
    <w:rsid w:val="004301B5"/>
    <w:rsid w:val="00430F92"/>
    <w:rsid w:val="004323B2"/>
    <w:rsid w:val="00436548"/>
    <w:rsid w:val="00442200"/>
    <w:rsid w:val="0044231C"/>
    <w:rsid w:val="00444216"/>
    <w:rsid w:val="00451B49"/>
    <w:rsid w:val="004541D4"/>
    <w:rsid w:val="00454F62"/>
    <w:rsid w:val="0045733E"/>
    <w:rsid w:val="00467F73"/>
    <w:rsid w:val="004702F5"/>
    <w:rsid w:val="00470FF9"/>
    <w:rsid w:val="00472A14"/>
    <w:rsid w:val="00476CA8"/>
    <w:rsid w:val="004773EE"/>
    <w:rsid w:val="00482F24"/>
    <w:rsid w:val="004874B6"/>
    <w:rsid w:val="004874D5"/>
    <w:rsid w:val="0049089D"/>
    <w:rsid w:val="00490DE4"/>
    <w:rsid w:val="00491430"/>
    <w:rsid w:val="004A12B3"/>
    <w:rsid w:val="004A14DD"/>
    <w:rsid w:val="004A6516"/>
    <w:rsid w:val="004A6C74"/>
    <w:rsid w:val="004A7980"/>
    <w:rsid w:val="004B1B15"/>
    <w:rsid w:val="004B2310"/>
    <w:rsid w:val="004C0DE6"/>
    <w:rsid w:val="004C3668"/>
    <w:rsid w:val="004C389A"/>
    <w:rsid w:val="004C4C05"/>
    <w:rsid w:val="004C6048"/>
    <w:rsid w:val="004C64CE"/>
    <w:rsid w:val="004C78F1"/>
    <w:rsid w:val="004D53AA"/>
    <w:rsid w:val="004E0754"/>
    <w:rsid w:val="004E1E0C"/>
    <w:rsid w:val="004E2132"/>
    <w:rsid w:val="004E5645"/>
    <w:rsid w:val="004E7735"/>
    <w:rsid w:val="004F0458"/>
    <w:rsid w:val="004F2E19"/>
    <w:rsid w:val="004F422A"/>
    <w:rsid w:val="004F46DE"/>
    <w:rsid w:val="004F7121"/>
    <w:rsid w:val="00503E25"/>
    <w:rsid w:val="005122D1"/>
    <w:rsid w:val="00522EEB"/>
    <w:rsid w:val="0052509D"/>
    <w:rsid w:val="00526128"/>
    <w:rsid w:val="00530227"/>
    <w:rsid w:val="0053256F"/>
    <w:rsid w:val="00536119"/>
    <w:rsid w:val="00536FB4"/>
    <w:rsid w:val="005374A8"/>
    <w:rsid w:val="005445A5"/>
    <w:rsid w:val="00545034"/>
    <w:rsid w:val="00551BD2"/>
    <w:rsid w:val="005524D8"/>
    <w:rsid w:val="00556F22"/>
    <w:rsid w:val="0055777D"/>
    <w:rsid w:val="005602B5"/>
    <w:rsid w:val="00562EE0"/>
    <w:rsid w:val="00565B00"/>
    <w:rsid w:val="00566D4F"/>
    <w:rsid w:val="00567C3B"/>
    <w:rsid w:val="00573EAB"/>
    <w:rsid w:val="0058009B"/>
    <w:rsid w:val="005836E0"/>
    <w:rsid w:val="00584715"/>
    <w:rsid w:val="005854EC"/>
    <w:rsid w:val="00586B71"/>
    <w:rsid w:val="00591AE1"/>
    <w:rsid w:val="00591B59"/>
    <w:rsid w:val="00592AAF"/>
    <w:rsid w:val="00593699"/>
    <w:rsid w:val="00594F78"/>
    <w:rsid w:val="005A1A94"/>
    <w:rsid w:val="005A375C"/>
    <w:rsid w:val="005A5640"/>
    <w:rsid w:val="005A6881"/>
    <w:rsid w:val="005B3CE7"/>
    <w:rsid w:val="005B3FAB"/>
    <w:rsid w:val="005C0097"/>
    <w:rsid w:val="005C1F89"/>
    <w:rsid w:val="005C45AA"/>
    <w:rsid w:val="005C5142"/>
    <w:rsid w:val="005D514D"/>
    <w:rsid w:val="005E2EE5"/>
    <w:rsid w:val="005E3951"/>
    <w:rsid w:val="005F0442"/>
    <w:rsid w:val="005F2F89"/>
    <w:rsid w:val="005F52F5"/>
    <w:rsid w:val="005F777C"/>
    <w:rsid w:val="005F7A00"/>
    <w:rsid w:val="006008FE"/>
    <w:rsid w:val="00600EC8"/>
    <w:rsid w:val="006014B8"/>
    <w:rsid w:val="00605800"/>
    <w:rsid w:val="006061B8"/>
    <w:rsid w:val="006108B2"/>
    <w:rsid w:val="00611E61"/>
    <w:rsid w:val="00613F7A"/>
    <w:rsid w:val="0061608A"/>
    <w:rsid w:val="0062267E"/>
    <w:rsid w:val="0062546D"/>
    <w:rsid w:val="00630191"/>
    <w:rsid w:val="0063789D"/>
    <w:rsid w:val="00641129"/>
    <w:rsid w:val="006418A7"/>
    <w:rsid w:val="00642302"/>
    <w:rsid w:val="0064276E"/>
    <w:rsid w:val="00643DE1"/>
    <w:rsid w:val="00645616"/>
    <w:rsid w:val="00647953"/>
    <w:rsid w:val="00652DC5"/>
    <w:rsid w:val="00653342"/>
    <w:rsid w:val="00653546"/>
    <w:rsid w:val="00655918"/>
    <w:rsid w:val="00655ED4"/>
    <w:rsid w:val="00660AB2"/>
    <w:rsid w:val="00661533"/>
    <w:rsid w:val="00663114"/>
    <w:rsid w:val="00665895"/>
    <w:rsid w:val="00667A8F"/>
    <w:rsid w:val="00670B99"/>
    <w:rsid w:val="00672611"/>
    <w:rsid w:val="00673615"/>
    <w:rsid w:val="00673E7C"/>
    <w:rsid w:val="00674374"/>
    <w:rsid w:val="006758C8"/>
    <w:rsid w:val="00680708"/>
    <w:rsid w:val="00683144"/>
    <w:rsid w:val="006852CD"/>
    <w:rsid w:val="00685EDB"/>
    <w:rsid w:val="00696425"/>
    <w:rsid w:val="006A009B"/>
    <w:rsid w:val="006A0B0A"/>
    <w:rsid w:val="006A345B"/>
    <w:rsid w:val="006A5A6B"/>
    <w:rsid w:val="006A5E95"/>
    <w:rsid w:val="006A6D6E"/>
    <w:rsid w:val="006B0994"/>
    <w:rsid w:val="006B265B"/>
    <w:rsid w:val="006B4D6D"/>
    <w:rsid w:val="006C18FE"/>
    <w:rsid w:val="006C2F1D"/>
    <w:rsid w:val="006C3A73"/>
    <w:rsid w:val="006D17ED"/>
    <w:rsid w:val="006D30D6"/>
    <w:rsid w:val="006D3C8C"/>
    <w:rsid w:val="006D6DC3"/>
    <w:rsid w:val="006D6EDC"/>
    <w:rsid w:val="006E2F6E"/>
    <w:rsid w:val="006E60DD"/>
    <w:rsid w:val="006F0EFE"/>
    <w:rsid w:val="006F161F"/>
    <w:rsid w:val="006F3461"/>
    <w:rsid w:val="006F5E04"/>
    <w:rsid w:val="006F6525"/>
    <w:rsid w:val="00702597"/>
    <w:rsid w:val="00705F30"/>
    <w:rsid w:val="007117D5"/>
    <w:rsid w:val="00721A2F"/>
    <w:rsid w:val="0073304F"/>
    <w:rsid w:val="0073376A"/>
    <w:rsid w:val="007340A8"/>
    <w:rsid w:val="0074285C"/>
    <w:rsid w:val="0074309A"/>
    <w:rsid w:val="00745ED7"/>
    <w:rsid w:val="007479CD"/>
    <w:rsid w:val="00750BE5"/>
    <w:rsid w:val="00756AA8"/>
    <w:rsid w:val="00764C29"/>
    <w:rsid w:val="00772B19"/>
    <w:rsid w:val="007742E2"/>
    <w:rsid w:val="00774A21"/>
    <w:rsid w:val="00774CBA"/>
    <w:rsid w:val="00775298"/>
    <w:rsid w:val="00780CE6"/>
    <w:rsid w:val="007818CB"/>
    <w:rsid w:val="00782526"/>
    <w:rsid w:val="00782613"/>
    <w:rsid w:val="00783B4A"/>
    <w:rsid w:val="00784D57"/>
    <w:rsid w:val="00790BF6"/>
    <w:rsid w:val="0079421C"/>
    <w:rsid w:val="007A2D34"/>
    <w:rsid w:val="007B17BD"/>
    <w:rsid w:val="007B2C71"/>
    <w:rsid w:val="007B305C"/>
    <w:rsid w:val="007B3830"/>
    <w:rsid w:val="007B435B"/>
    <w:rsid w:val="007B45C7"/>
    <w:rsid w:val="007B514F"/>
    <w:rsid w:val="007C1AF0"/>
    <w:rsid w:val="007C45C3"/>
    <w:rsid w:val="007C476C"/>
    <w:rsid w:val="007C6E18"/>
    <w:rsid w:val="007D7079"/>
    <w:rsid w:val="007D7FBD"/>
    <w:rsid w:val="007E3971"/>
    <w:rsid w:val="007F1153"/>
    <w:rsid w:val="007F1EEB"/>
    <w:rsid w:val="007F65D7"/>
    <w:rsid w:val="008015DD"/>
    <w:rsid w:val="00802ED8"/>
    <w:rsid w:val="008049B2"/>
    <w:rsid w:val="008064F9"/>
    <w:rsid w:val="00807103"/>
    <w:rsid w:val="00810511"/>
    <w:rsid w:val="00810961"/>
    <w:rsid w:val="00810AB7"/>
    <w:rsid w:val="00814181"/>
    <w:rsid w:val="00814F2E"/>
    <w:rsid w:val="00817281"/>
    <w:rsid w:val="00817BE8"/>
    <w:rsid w:val="00817D1C"/>
    <w:rsid w:val="00821856"/>
    <w:rsid w:val="0082356C"/>
    <w:rsid w:val="008241F7"/>
    <w:rsid w:val="00826122"/>
    <w:rsid w:val="008302F7"/>
    <w:rsid w:val="008405B6"/>
    <w:rsid w:val="00840C50"/>
    <w:rsid w:val="008436FD"/>
    <w:rsid w:val="0085018E"/>
    <w:rsid w:val="008540F3"/>
    <w:rsid w:val="00856088"/>
    <w:rsid w:val="00856FE2"/>
    <w:rsid w:val="00861C60"/>
    <w:rsid w:val="00864003"/>
    <w:rsid w:val="008648B7"/>
    <w:rsid w:val="00864D17"/>
    <w:rsid w:val="00865F39"/>
    <w:rsid w:val="00867663"/>
    <w:rsid w:val="0087155E"/>
    <w:rsid w:val="00876B28"/>
    <w:rsid w:val="0088141A"/>
    <w:rsid w:val="0088627B"/>
    <w:rsid w:val="008903D2"/>
    <w:rsid w:val="0089275A"/>
    <w:rsid w:val="00894FAE"/>
    <w:rsid w:val="00897D72"/>
    <w:rsid w:val="008A1429"/>
    <w:rsid w:val="008A3F75"/>
    <w:rsid w:val="008B3904"/>
    <w:rsid w:val="008C2E83"/>
    <w:rsid w:val="008C311B"/>
    <w:rsid w:val="008C45CF"/>
    <w:rsid w:val="008C5571"/>
    <w:rsid w:val="008C76D2"/>
    <w:rsid w:val="008D13ED"/>
    <w:rsid w:val="008D3213"/>
    <w:rsid w:val="008D532A"/>
    <w:rsid w:val="008D5F98"/>
    <w:rsid w:val="008D740C"/>
    <w:rsid w:val="008D7E2C"/>
    <w:rsid w:val="008E2CFD"/>
    <w:rsid w:val="008F0AB2"/>
    <w:rsid w:val="008F0F46"/>
    <w:rsid w:val="008F2703"/>
    <w:rsid w:val="008F59E8"/>
    <w:rsid w:val="008F5B40"/>
    <w:rsid w:val="00901173"/>
    <w:rsid w:val="009014D3"/>
    <w:rsid w:val="00901DFD"/>
    <w:rsid w:val="00904618"/>
    <w:rsid w:val="00907E5E"/>
    <w:rsid w:val="0091548A"/>
    <w:rsid w:val="009156F1"/>
    <w:rsid w:val="00920392"/>
    <w:rsid w:val="00924831"/>
    <w:rsid w:val="00930156"/>
    <w:rsid w:val="0093194B"/>
    <w:rsid w:val="00934E1A"/>
    <w:rsid w:val="00943B38"/>
    <w:rsid w:val="00951CFD"/>
    <w:rsid w:val="00951E00"/>
    <w:rsid w:val="009532D0"/>
    <w:rsid w:val="00955663"/>
    <w:rsid w:val="00960F75"/>
    <w:rsid w:val="00960FDD"/>
    <w:rsid w:val="00961377"/>
    <w:rsid w:val="0096321C"/>
    <w:rsid w:val="0096494C"/>
    <w:rsid w:val="00965D25"/>
    <w:rsid w:val="00975F99"/>
    <w:rsid w:val="00976920"/>
    <w:rsid w:val="009776FB"/>
    <w:rsid w:val="009867AE"/>
    <w:rsid w:val="0098781C"/>
    <w:rsid w:val="009905DA"/>
    <w:rsid w:val="00990907"/>
    <w:rsid w:val="009957C0"/>
    <w:rsid w:val="00997B9A"/>
    <w:rsid w:val="009A4CB7"/>
    <w:rsid w:val="009A5F46"/>
    <w:rsid w:val="009B1649"/>
    <w:rsid w:val="009B1809"/>
    <w:rsid w:val="009B3D5F"/>
    <w:rsid w:val="009B7CF6"/>
    <w:rsid w:val="009C013C"/>
    <w:rsid w:val="009C12BA"/>
    <w:rsid w:val="009C4172"/>
    <w:rsid w:val="009E03B7"/>
    <w:rsid w:val="009E4230"/>
    <w:rsid w:val="009E4DAA"/>
    <w:rsid w:val="009F06A7"/>
    <w:rsid w:val="009F2B91"/>
    <w:rsid w:val="009F3B33"/>
    <w:rsid w:val="009F6614"/>
    <w:rsid w:val="009F6F28"/>
    <w:rsid w:val="00A01510"/>
    <w:rsid w:val="00A0301E"/>
    <w:rsid w:val="00A03FA3"/>
    <w:rsid w:val="00A051D4"/>
    <w:rsid w:val="00A06B48"/>
    <w:rsid w:val="00A10774"/>
    <w:rsid w:val="00A10FBC"/>
    <w:rsid w:val="00A146FB"/>
    <w:rsid w:val="00A202EB"/>
    <w:rsid w:val="00A249E3"/>
    <w:rsid w:val="00A309D6"/>
    <w:rsid w:val="00A334DB"/>
    <w:rsid w:val="00A33E85"/>
    <w:rsid w:val="00A33F6F"/>
    <w:rsid w:val="00A34622"/>
    <w:rsid w:val="00A40CF9"/>
    <w:rsid w:val="00A40D46"/>
    <w:rsid w:val="00A424C6"/>
    <w:rsid w:val="00A426ED"/>
    <w:rsid w:val="00A42719"/>
    <w:rsid w:val="00A42A88"/>
    <w:rsid w:val="00A4351E"/>
    <w:rsid w:val="00A437C6"/>
    <w:rsid w:val="00A44D35"/>
    <w:rsid w:val="00A451AD"/>
    <w:rsid w:val="00A47440"/>
    <w:rsid w:val="00A50840"/>
    <w:rsid w:val="00A517B2"/>
    <w:rsid w:val="00A52B0F"/>
    <w:rsid w:val="00A55C62"/>
    <w:rsid w:val="00A57793"/>
    <w:rsid w:val="00A62D72"/>
    <w:rsid w:val="00A633A4"/>
    <w:rsid w:val="00A72F41"/>
    <w:rsid w:val="00A7749B"/>
    <w:rsid w:val="00A808D1"/>
    <w:rsid w:val="00A81A56"/>
    <w:rsid w:val="00A828CF"/>
    <w:rsid w:val="00A82CB4"/>
    <w:rsid w:val="00A84958"/>
    <w:rsid w:val="00A84C14"/>
    <w:rsid w:val="00A84C5D"/>
    <w:rsid w:val="00A85DB1"/>
    <w:rsid w:val="00A8665F"/>
    <w:rsid w:val="00A916EF"/>
    <w:rsid w:val="00A91854"/>
    <w:rsid w:val="00A92D15"/>
    <w:rsid w:val="00A9359D"/>
    <w:rsid w:val="00A974C6"/>
    <w:rsid w:val="00A97595"/>
    <w:rsid w:val="00AA0559"/>
    <w:rsid w:val="00AA0A5C"/>
    <w:rsid w:val="00AA1312"/>
    <w:rsid w:val="00AA6251"/>
    <w:rsid w:val="00AB13B8"/>
    <w:rsid w:val="00AB1DD5"/>
    <w:rsid w:val="00AB6A2E"/>
    <w:rsid w:val="00AB7752"/>
    <w:rsid w:val="00AC1897"/>
    <w:rsid w:val="00AC202E"/>
    <w:rsid w:val="00AC4A7A"/>
    <w:rsid w:val="00AC66B9"/>
    <w:rsid w:val="00AC6B07"/>
    <w:rsid w:val="00AC7454"/>
    <w:rsid w:val="00AC7CEB"/>
    <w:rsid w:val="00AD2E7C"/>
    <w:rsid w:val="00AD6768"/>
    <w:rsid w:val="00AD6DD3"/>
    <w:rsid w:val="00AD763D"/>
    <w:rsid w:val="00AE2CCE"/>
    <w:rsid w:val="00AE4CF0"/>
    <w:rsid w:val="00AF0500"/>
    <w:rsid w:val="00AF1A1A"/>
    <w:rsid w:val="00AF2227"/>
    <w:rsid w:val="00AF28BF"/>
    <w:rsid w:val="00AF3E4D"/>
    <w:rsid w:val="00AF41EB"/>
    <w:rsid w:val="00AF48CC"/>
    <w:rsid w:val="00AF5021"/>
    <w:rsid w:val="00AF50CB"/>
    <w:rsid w:val="00AF6760"/>
    <w:rsid w:val="00B029AC"/>
    <w:rsid w:val="00B063F1"/>
    <w:rsid w:val="00B06C4F"/>
    <w:rsid w:val="00B13204"/>
    <w:rsid w:val="00B159B9"/>
    <w:rsid w:val="00B17660"/>
    <w:rsid w:val="00B1769F"/>
    <w:rsid w:val="00B20C10"/>
    <w:rsid w:val="00B20DB5"/>
    <w:rsid w:val="00B26813"/>
    <w:rsid w:val="00B3186D"/>
    <w:rsid w:val="00B32B50"/>
    <w:rsid w:val="00B36D10"/>
    <w:rsid w:val="00B44A0F"/>
    <w:rsid w:val="00B502FE"/>
    <w:rsid w:val="00B5097C"/>
    <w:rsid w:val="00B51503"/>
    <w:rsid w:val="00B51A23"/>
    <w:rsid w:val="00B5389D"/>
    <w:rsid w:val="00B6168A"/>
    <w:rsid w:val="00B623D9"/>
    <w:rsid w:val="00B66809"/>
    <w:rsid w:val="00B74AA5"/>
    <w:rsid w:val="00B753CA"/>
    <w:rsid w:val="00B80B0A"/>
    <w:rsid w:val="00B841B6"/>
    <w:rsid w:val="00B85E23"/>
    <w:rsid w:val="00B90268"/>
    <w:rsid w:val="00B91600"/>
    <w:rsid w:val="00B92E43"/>
    <w:rsid w:val="00B9451F"/>
    <w:rsid w:val="00B94FBF"/>
    <w:rsid w:val="00B96314"/>
    <w:rsid w:val="00B968E5"/>
    <w:rsid w:val="00BA4612"/>
    <w:rsid w:val="00BA6846"/>
    <w:rsid w:val="00BA6F87"/>
    <w:rsid w:val="00BB7D2E"/>
    <w:rsid w:val="00BD040A"/>
    <w:rsid w:val="00BD22F4"/>
    <w:rsid w:val="00BD48E7"/>
    <w:rsid w:val="00BE1BF3"/>
    <w:rsid w:val="00BE4D8D"/>
    <w:rsid w:val="00BE68A5"/>
    <w:rsid w:val="00BE78E8"/>
    <w:rsid w:val="00BE7F5C"/>
    <w:rsid w:val="00BF4CB2"/>
    <w:rsid w:val="00C03146"/>
    <w:rsid w:val="00C06FB1"/>
    <w:rsid w:val="00C1328A"/>
    <w:rsid w:val="00C13907"/>
    <w:rsid w:val="00C13E8E"/>
    <w:rsid w:val="00C17011"/>
    <w:rsid w:val="00C173DA"/>
    <w:rsid w:val="00C20B07"/>
    <w:rsid w:val="00C263AC"/>
    <w:rsid w:val="00C27C78"/>
    <w:rsid w:val="00C31D34"/>
    <w:rsid w:val="00C40B22"/>
    <w:rsid w:val="00C41009"/>
    <w:rsid w:val="00C412F0"/>
    <w:rsid w:val="00C45840"/>
    <w:rsid w:val="00C47BBC"/>
    <w:rsid w:val="00C50A82"/>
    <w:rsid w:val="00C61B41"/>
    <w:rsid w:val="00C62FC8"/>
    <w:rsid w:val="00C6484E"/>
    <w:rsid w:val="00C70627"/>
    <w:rsid w:val="00C7063A"/>
    <w:rsid w:val="00C715F9"/>
    <w:rsid w:val="00C71D23"/>
    <w:rsid w:val="00C72798"/>
    <w:rsid w:val="00C7332C"/>
    <w:rsid w:val="00C75225"/>
    <w:rsid w:val="00C8110C"/>
    <w:rsid w:val="00C82BD1"/>
    <w:rsid w:val="00C955EF"/>
    <w:rsid w:val="00C97453"/>
    <w:rsid w:val="00CA0806"/>
    <w:rsid w:val="00CA3B42"/>
    <w:rsid w:val="00CA5676"/>
    <w:rsid w:val="00CB01E8"/>
    <w:rsid w:val="00CB382F"/>
    <w:rsid w:val="00CB4841"/>
    <w:rsid w:val="00CB6A3A"/>
    <w:rsid w:val="00CC168C"/>
    <w:rsid w:val="00CC1DA6"/>
    <w:rsid w:val="00CC3075"/>
    <w:rsid w:val="00CD1A94"/>
    <w:rsid w:val="00CD4B26"/>
    <w:rsid w:val="00CD4D2B"/>
    <w:rsid w:val="00CD766E"/>
    <w:rsid w:val="00CE124C"/>
    <w:rsid w:val="00CE27DD"/>
    <w:rsid w:val="00CE50B4"/>
    <w:rsid w:val="00CF403A"/>
    <w:rsid w:val="00CF7841"/>
    <w:rsid w:val="00D01FED"/>
    <w:rsid w:val="00D05E60"/>
    <w:rsid w:val="00D10472"/>
    <w:rsid w:val="00D12A4C"/>
    <w:rsid w:val="00D14A8C"/>
    <w:rsid w:val="00D153F6"/>
    <w:rsid w:val="00D21986"/>
    <w:rsid w:val="00D26DCC"/>
    <w:rsid w:val="00D31935"/>
    <w:rsid w:val="00D32CFA"/>
    <w:rsid w:val="00D3659D"/>
    <w:rsid w:val="00D4465D"/>
    <w:rsid w:val="00D4699C"/>
    <w:rsid w:val="00D6300B"/>
    <w:rsid w:val="00D6367E"/>
    <w:rsid w:val="00D63CEC"/>
    <w:rsid w:val="00D7077A"/>
    <w:rsid w:val="00D70D21"/>
    <w:rsid w:val="00D72B19"/>
    <w:rsid w:val="00D741E7"/>
    <w:rsid w:val="00D828CE"/>
    <w:rsid w:val="00D87B80"/>
    <w:rsid w:val="00D9035D"/>
    <w:rsid w:val="00D9485A"/>
    <w:rsid w:val="00D97488"/>
    <w:rsid w:val="00DA044A"/>
    <w:rsid w:val="00DA27BF"/>
    <w:rsid w:val="00DB23F9"/>
    <w:rsid w:val="00DB2A4E"/>
    <w:rsid w:val="00DB70D5"/>
    <w:rsid w:val="00DC17C2"/>
    <w:rsid w:val="00DC301D"/>
    <w:rsid w:val="00DC3830"/>
    <w:rsid w:val="00DC429A"/>
    <w:rsid w:val="00DC5145"/>
    <w:rsid w:val="00DC5803"/>
    <w:rsid w:val="00DD22DE"/>
    <w:rsid w:val="00DD4FC3"/>
    <w:rsid w:val="00DD6F24"/>
    <w:rsid w:val="00DE024E"/>
    <w:rsid w:val="00DE0AC7"/>
    <w:rsid w:val="00DF072C"/>
    <w:rsid w:val="00DF08EC"/>
    <w:rsid w:val="00DF1DD5"/>
    <w:rsid w:val="00DF2861"/>
    <w:rsid w:val="00DF3B10"/>
    <w:rsid w:val="00DF59F0"/>
    <w:rsid w:val="00DF6011"/>
    <w:rsid w:val="00DF797F"/>
    <w:rsid w:val="00E0615C"/>
    <w:rsid w:val="00E07ACB"/>
    <w:rsid w:val="00E10129"/>
    <w:rsid w:val="00E1033A"/>
    <w:rsid w:val="00E11187"/>
    <w:rsid w:val="00E118FE"/>
    <w:rsid w:val="00E14AC6"/>
    <w:rsid w:val="00E25D04"/>
    <w:rsid w:val="00E2789B"/>
    <w:rsid w:val="00E33E94"/>
    <w:rsid w:val="00E37F55"/>
    <w:rsid w:val="00E40153"/>
    <w:rsid w:val="00E41C94"/>
    <w:rsid w:val="00E43B0F"/>
    <w:rsid w:val="00E4410F"/>
    <w:rsid w:val="00E45508"/>
    <w:rsid w:val="00E53600"/>
    <w:rsid w:val="00E549DC"/>
    <w:rsid w:val="00E55291"/>
    <w:rsid w:val="00E565C4"/>
    <w:rsid w:val="00E56DA8"/>
    <w:rsid w:val="00E609E9"/>
    <w:rsid w:val="00E65933"/>
    <w:rsid w:val="00E67863"/>
    <w:rsid w:val="00E7286C"/>
    <w:rsid w:val="00E81B85"/>
    <w:rsid w:val="00E834EA"/>
    <w:rsid w:val="00E9311E"/>
    <w:rsid w:val="00E96517"/>
    <w:rsid w:val="00EA3D2A"/>
    <w:rsid w:val="00EA3EF2"/>
    <w:rsid w:val="00EA425E"/>
    <w:rsid w:val="00EA426C"/>
    <w:rsid w:val="00EA4298"/>
    <w:rsid w:val="00EA765F"/>
    <w:rsid w:val="00EB23DB"/>
    <w:rsid w:val="00EB42ED"/>
    <w:rsid w:val="00EB492D"/>
    <w:rsid w:val="00EC2796"/>
    <w:rsid w:val="00EC31B5"/>
    <w:rsid w:val="00EC5E9A"/>
    <w:rsid w:val="00EC6AF2"/>
    <w:rsid w:val="00ED3F7E"/>
    <w:rsid w:val="00EE334D"/>
    <w:rsid w:val="00EE33F4"/>
    <w:rsid w:val="00EF1521"/>
    <w:rsid w:val="00EF6414"/>
    <w:rsid w:val="00EF7DFC"/>
    <w:rsid w:val="00F017E8"/>
    <w:rsid w:val="00F02DCC"/>
    <w:rsid w:val="00F0563C"/>
    <w:rsid w:val="00F058CF"/>
    <w:rsid w:val="00F115DE"/>
    <w:rsid w:val="00F1220C"/>
    <w:rsid w:val="00F221EB"/>
    <w:rsid w:val="00F30D02"/>
    <w:rsid w:val="00F337B8"/>
    <w:rsid w:val="00F3494A"/>
    <w:rsid w:val="00F41D70"/>
    <w:rsid w:val="00F42686"/>
    <w:rsid w:val="00F55626"/>
    <w:rsid w:val="00F567FD"/>
    <w:rsid w:val="00F60DD8"/>
    <w:rsid w:val="00F623FC"/>
    <w:rsid w:val="00F63547"/>
    <w:rsid w:val="00F642DB"/>
    <w:rsid w:val="00F645EA"/>
    <w:rsid w:val="00F67103"/>
    <w:rsid w:val="00F67A33"/>
    <w:rsid w:val="00F70198"/>
    <w:rsid w:val="00F71152"/>
    <w:rsid w:val="00F73CE0"/>
    <w:rsid w:val="00F750BA"/>
    <w:rsid w:val="00F80540"/>
    <w:rsid w:val="00F8703B"/>
    <w:rsid w:val="00F90007"/>
    <w:rsid w:val="00F9071B"/>
    <w:rsid w:val="00F92DFB"/>
    <w:rsid w:val="00FA49BD"/>
    <w:rsid w:val="00FA7092"/>
    <w:rsid w:val="00FB13E1"/>
    <w:rsid w:val="00FB36B8"/>
    <w:rsid w:val="00FB4763"/>
    <w:rsid w:val="00FB585F"/>
    <w:rsid w:val="00FC332C"/>
    <w:rsid w:val="00FC51B0"/>
    <w:rsid w:val="00FD0CDC"/>
    <w:rsid w:val="00FD3262"/>
    <w:rsid w:val="00FD38BE"/>
    <w:rsid w:val="00FD5967"/>
    <w:rsid w:val="00FE4BF2"/>
    <w:rsid w:val="00FF3948"/>
    <w:rsid w:val="00FF3B0B"/>
    <w:rsid w:val="00FF49B5"/>
    <w:rsid w:val="00FF75CB"/>
    <w:rsid w:val="24F202D0"/>
    <w:rsid w:val="7A791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618F65D0"/>
  <w15:chartTrackingRefBased/>
  <w15:docId w15:val="{F6112441-6477-4C08-8FDC-170D07A07C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locked="1" w:uiPriority="22" w:qFormat="1"/>
    <w:lsdException w:name="Emphasis" w:locked="1"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5967"/>
    <w:rPr>
      <w:rFonts w:ascii="Century" w:hAnsi="Century" w:cs="Century"/>
      <w:sz w:val="21"/>
      <w:szCs w:val="21"/>
      <w:lang w:eastAsia="en-US"/>
    </w:rPr>
  </w:style>
  <w:style w:type="paragraph" w:styleId="Heading1">
    <w:name w:val="heading 1"/>
    <w:basedOn w:val="Normal"/>
    <w:next w:val="Normal"/>
    <w:link w:val="Heading1Char"/>
    <w:qFormat/>
    <w:rsid w:val="008D7E2C"/>
    <w:pPr>
      <w:keepNext/>
      <w:outlineLvl w:val="0"/>
    </w:pPr>
    <w:rPr>
      <w:rFonts w:ascii="Calibri" w:hAnsi="Calibri" w:cs="Calibri"/>
      <w:b/>
      <w:bCs/>
      <w:sz w:val="24"/>
      <w:szCs w:val="24"/>
    </w:rPr>
  </w:style>
  <w:style w:type="paragraph" w:styleId="Heading2">
    <w:name w:val="heading 2"/>
    <w:basedOn w:val="Heading1"/>
    <w:next w:val="Normal"/>
    <w:link w:val="Heading2Char"/>
    <w:qFormat/>
    <w:rsid w:val="00FD5967"/>
    <w:pPr>
      <w:outlineLvl w:val="1"/>
    </w:pPr>
    <w:rPr>
      <w:sz w:val="22"/>
      <w:szCs w:val="22"/>
    </w:rPr>
  </w:style>
  <w:style w:type="paragraph" w:styleId="Heading3">
    <w:name w:val="heading 3"/>
    <w:basedOn w:val="Heading1"/>
    <w:next w:val="Normal"/>
    <w:link w:val="Heading3Char"/>
    <w:qFormat/>
    <w:rsid w:val="00FD5967"/>
    <w:pPr>
      <w:outlineLvl w:val="2"/>
    </w:pPr>
    <w:rPr>
      <w:b w:val="0"/>
      <w:sz w:val="22"/>
      <w:szCs w:val="22"/>
    </w:rPr>
  </w:style>
  <w:style w:type="paragraph" w:styleId="Heading4">
    <w:name w:val="heading 4"/>
    <w:basedOn w:val="Normal"/>
    <w:next w:val="Normal"/>
    <w:link w:val="Heading4Char"/>
    <w:qFormat/>
    <w:rsid w:val="00FD5967"/>
    <w:pPr>
      <w:outlineLvl w:val="3"/>
    </w:pPr>
    <w:rPr>
      <w:i/>
    </w:rPr>
  </w:style>
  <w:style w:type="paragraph" w:styleId="Heading5">
    <w:name w:val="heading 5"/>
    <w:basedOn w:val="Normal"/>
    <w:next w:val="Normal"/>
    <w:link w:val="Heading5Char"/>
    <w:qFormat/>
    <w:rsid w:val="00907E5E"/>
    <w:pPr>
      <w:keepNext/>
      <w:outlineLvl w:val="4"/>
    </w:pPr>
    <w:rPr>
      <w:rFonts w:ascii="Arial" w:hAnsi="Arial" w:cs="Arial"/>
      <w:b/>
      <w:bCs/>
      <w:sz w:val="32"/>
      <w:szCs w:val="32"/>
      <w:u w:val="single"/>
    </w:rPr>
  </w:style>
  <w:style w:type="paragraph" w:styleId="Heading6">
    <w:name w:val="heading 6"/>
    <w:basedOn w:val="Normal"/>
    <w:next w:val="Normal"/>
    <w:link w:val="Heading6Char"/>
    <w:qFormat/>
    <w:locked/>
    <w:rsid w:val="00086BB1"/>
    <w:pPr>
      <w:outlineLvl w:val="5"/>
    </w:pPr>
    <w:rPr>
      <w:rFonts w:cs="Times New Roman"/>
      <w:bC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8D7E2C"/>
    <w:rPr>
      <w:rFonts w:ascii="Calibri" w:hAnsi="Calibri" w:cs="Calibri"/>
      <w:b/>
      <w:bCs/>
      <w:sz w:val="24"/>
      <w:szCs w:val="24"/>
      <w:lang w:val="en-GB"/>
    </w:rPr>
  </w:style>
  <w:style w:type="character" w:styleId="Heading2Char" w:customStyle="1">
    <w:name w:val="Heading 2 Char"/>
    <w:link w:val="Heading2"/>
    <w:uiPriority w:val="99"/>
    <w:rsid w:val="00FD5967"/>
    <w:rPr>
      <w:rFonts w:ascii="Calibri" w:hAnsi="Calibri" w:cs="Calibri"/>
      <w:b/>
      <w:bCs/>
      <w:lang w:val="en-GB"/>
    </w:rPr>
  </w:style>
  <w:style w:type="character" w:styleId="Heading3Char" w:customStyle="1">
    <w:name w:val="Heading 3 Char"/>
    <w:link w:val="Heading3"/>
    <w:uiPriority w:val="99"/>
    <w:rsid w:val="00FD5967"/>
    <w:rPr>
      <w:rFonts w:ascii="Calibri" w:hAnsi="Calibri" w:cs="Calibri"/>
      <w:bCs/>
      <w:lang w:val="en-GB"/>
    </w:rPr>
  </w:style>
  <w:style w:type="character" w:styleId="Heading4Char" w:customStyle="1">
    <w:name w:val="Heading 4 Char"/>
    <w:link w:val="Heading4"/>
    <w:uiPriority w:val="99"/>
    <w:rsid w:val="00FD5967"/>
    <w:rPr>
      <w:rFonts w:ascii="Century" w:hAnsi="Century" w:cs="Century"/>
      <w:i/>
      <w:sz w:val="21"/>
      <w:szCs w:val="21"/>
      <w:lang w:val="en-GB"/>
    </w:rPr>
  </w:style>
  <w:style w:type="character" w:styleId="Heading5Char" w:customStyle="1">
    <w:name w:val="Heading 5 Char"/>
    <w:link w:val="Heading5"/>
    <w:uiPriority w:val="9"/>
    <w:semiHidden/>
    <w:rsid w:val="00C34761"/>
    <w:rPr>
      <w:rFonts w:ascii="Calibri" w:hAnsi="Calibri" w:eastAsia="Times New Roman" w:cs="Times New Roman"/>
      <w:b/>
      <w:bCs/>
      <w:i/>
      <w:iCs/>
      <w:sz w:val="26"/>
      <w:szCs w:val="26"/>
      <w:lang w:val="en-GB"/>
    </w:rPr>
  </w:style>
  <w:style w:type="paragraph" w:styleId="DocumentMap">
    <w:name w:val="Document Map"/>
    <w:basedOn w:val="Normal"/>
    <w:link w:val="DocumentMapChar"/>
    <w:semiHidden/>
    <w:rsid w:val="00907E5E"/>
    <w:pPr>
      <w:shd w:val="clear" w:color="auto" w:fill="000080"/>
    </w:pPr>
    <w:rPr>
      <w:rFonts w:ascii="Tahoma" w:hAnsi="Tahoma" w:cs="Tahoma"/>
    </w:rPr>
  </w:style>
  <w:style w:type="character" w:styleId="DocumentMapChar" w:customStyle="1">
    <w:name w:val="Document Map Char"/>
    <w:link w:val="DocumentMap"/>
    <w:uiPriority w:val="99"/>
    <w:semiHidden/>
    <w:rsid w:val="00C34761"/>
    <w:rPr>
      <w:sz w:val="0"/>
      <w:szCs w:val="0"/>
      <w:lang w:val="en-GB"/>
    </w:rPr>
  </w:style>
  <w:style w:type="paragraph" w:styleId="Header">
    <w:name w:val="header"/>
    <w:basedOn w:val="Normal"/>
    <w:link w:val="HeaderChar"/>
    <w:uiPriority w:val="99"/>
    <w:rsid w:val="00E56DA8"/>
    <w:pPr>
      <w:jc w:val="right"/>
    </w:pPr>
    <w:rPr>
      <w:rFonts w:ascii="Frutiger LT 45 Light" w:hAnsi="Frutiger LT 45 Light" w:cs="Frutiger LT 45 Light"/>
      <w:b/>
      <w:bCs/>
    </w:rPr>
  </w:style>
  <w:style w:type="character" w:styleId="HeaderChar" w:customStyle="1">
    <w:name w:val="Header Char"/>
    <w:link w:val="Header"/>
    <w:uiPriority w:val="99"/>
    <w:rsid w:val="00C34761"/>
    <w:rPr>
      <w:rFonts w:ascii="Century" w:hAnsi="Century" w:cs="Century"/>
      <w:sz w:val="21"/>
      <w:szCs w:val="21"/>
      <w:lang w:val="en-GB"/>
    </w:rPr>
  </w:style>
  <w:style w:type="paragraph" w:styleId="Footer">
    <w:name w:val="footer"/>
    <w:basedOn w:val="Normal"/>
    <w:link w:val="FooterChar"/>
    <w:uiPriority w:val="99"/>
    <w:rsid w:val="00907E5E"/>
    <w:pPr>
      <w:tabs>
        <w:tab w:val="center" w:pos="4153"/>
        <w:tab w:val="right" w:pos="8306"/>
      </w:tabs>
    </w:pPr>
  </w:style>
  <w:style w:type="character" w:styleId="FooterChar" w:customStyle="1">
    <w:name w:val="Footer Char"/>
    <w:link w:val="Footer"/>
    <w:uiPriority w:val="99"/>
    <w:rsid w:val="00C34761"/>
    <w:rPr>
      <w:rFonts w:ascii="Century" w:hAnsi="Century" w:cs="Century"/>
      <w:sz w:val="21"/>
      <w:szCs w:val="21"/>
      <w:lang w:val="en-GB"/>
    </w:rPr>
  </w:style>
  <w:style w:type="paragraph" w:styleId="BodyText">
    <w:name w:val="Body Text"/>
    <w:basedOn w:val="Normal"/>
    <w:link w:val="BodyTextChar"/>
    <w:rsid w:val="00907E5E"/>
    <w:rPr>
      <w:rFonts w:ascii="Arial" w:hAnsi="Arial" w:cs="Arial"/>
      <w:sz w:val="22"/>
      <w:szCs w:val="22"/>
    </w:rPr>
  </w:style>
  <w:style w:type="character" w:styleId="BodyTextChar" w:customStyle="1">
    <w:name w:val="Body Text Char"/>
    <w:link w:val="BodyText"/>
    <w:uiPriority w:val="99"/>
    <w:semiHidden/>
    <w:rsid w:val="00C34761"/>
    <w:rPr>
      <w:rFonts w:ascii="Century" w:hAnsi="Century" w:cs="Century"/>
      <w:sz w:val="21"/>
      <w:szCs w:val="21"/>
      <w:lang w:val="en-GB"/>
    </w:rPr>
  </w:style>
  <w:style w:type="character" w:styleId="PageNumber">
    <w:name w:val="page number"/>
    <w:basedOn w:val="DefaultParagraphFont"/>
    <w:rsid w:val="00907E5E"/>
  </w:style>
  <w:style w:type="paragraph" w:styleId="BodyText2">
    <w:name w:val="Body Text 2"/>
    <w:basedOn w:val="Normal"/>
    <w:link w:val="BodyText2Char"/>
    <w:rsid w:val="00907E5E"/>
    <w:pPr>
      <w:ind w:right="2494"/>
    </w:pPr>
    <w:rPr>
      <w:rFonts w:ascii="Arial" w:hAnsi="Arial" w:cs="Arial"/>
      <w:sz w:val="20"/>
      <w:szCs w:val="20"/>
    </w:rPr>
  </w:style>
  <w:style w:type="character" w:styleId="BodyText2Char" w:customStyle="1">
    <w:name w:val="Body Text 2 Char"/>
    <w:link w:val="BodyText2"/>
    <w:uiPriority w:val="99"/>
    <w:semiHidden/>
    <w:rsid w:val="00C34761"/>
    <w:rPr>
      <w:rFonts w:ascii="Century" w:hAnsi="Century" w:cs="Century"/>
      <w:sz w:val="21"/>
      <w:szCs w:val="21"/>
      <w:lang w:val="en-GB"/>
    </w:rPr>
  </w:style>
  <w:style w:type="table" w:styleId="TableGrid">
    <w:name w:val="Table Grid"/>
    <w:basedOn w:val="TableNormal"/>
    <w:rsid w:val="00224C50"/>
    <w:rPr>
      <w:rFonts w:ascii="Century" w:hAnsi="Centur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D31935"/>
    <w:rPr>
      <w:rFonts w:ascii="Tahoma" w:hAnsi="Tahoma" w:cs="Tahoma"/>
      <w:sz w:val="16"/>
      <w:szCs w:val="16"/>
    </w:rPr>
  </w:style>
  <w:style w:type="character" w:styleId="BalloonTextChar" w:customStyle="1">
    <w:name w:val="Balloon Text Char"/>
    <w:link w:val="BalloonText"/>
    <w:uiPriority w:val="99"/>
    <w:semiHidden/>
    <w:rsid w:val="00C34761"/>
    <w:rPr>
      <w:sz w:val="0"/>
      <w:szCs w:val="0"/>
      <w:lang w:val="en-GB"/>
    </w:rPr>
  </w:style>
  <w:style w:type="character" w:styleId="CommentReference">
    <w:name w:val="annotation reference"/>
    <w:uiPriority w:val="99"/>
    <w:semiHidden/>
    <w:rsid w:val="000D1031"/>
    <w:rPr>
      <w:sz w:val="16"/>
      <w:szCs w:val="16"/>
    </w:rPr>
  </w:style>
  <w:style w:type="paragraph" w:styleId="CommentText">
    <w:name w:val="annotation text"/>
    <w:basedOn w:val="Normal"/>
    <w:link w:val="CommentTextChar"/>
    <w:uiPriority w:val="99"/>
    <w:semiHidden/>
    <w:rsid w:val="000D1031"/>
    <w:rPr>
      <w:sz w:val="20"/>
      <w:szCs w:val="20"/>
    </w:rPr>
  </w:style>
  <w:style w:type="character" w:styleId="CommentTextChar" w:customStyle="1">
    <w:name w:val="Comment Text Char"/>
    <w:link w:val="CommentText"/>
    <w:uiPriority w:val="99"/>
    <w:semiHidden/>
    <w:rsid w:val="00C34761"/>
    <w:rPr>
      <w:rFonts w:ascii="Century" w:hAnsi="Century" w:cs="Century"/>
      <w:sz w:val="20"/>
      <w:szCs w:val="20"/>
      <w:lang w:val="en-GB"/>
    </w:rPr>
  </w:style>
  <w:style w:type="paragraph" w:styleId="CommentSubject">
    <w:name w:val="annotation subject"/>
    <w:basedOn w:val="CommentText"/>
    <w:next w:val="CommentText"/>
    <w:link w:val="CommentSubjectChar"/>
    <w:uiPriority w:val="99"/>
    <w:semiHidden/>
    <w:rsid w:val="000D1031"/>
    <w:rPr>
      <w:b/>
      <w:bCs/>
    </w:rPr>
  </w:style>
  <w:style w:type="character" w:styleId="CommentSubjectChar" w:customStyle="1">
    <w:name w:val="Comment Subject Char"/>
    <w:link w:val="CommentSubject"/>
    <w:uiPriority w:val="99"/>
    <w:semiHidden/>
    <w:rsid w:val="00C34761"/>
    <w:rPr>
      <w:rFonts w:ascii="Century" w:hAnsi="Century" w:cs="Century"/>
      <w:b/>
      <w:bCs/>
      <w:sz w:val="20"/>
      <w:szCs w:val="20"/>
      <w:lang w:val="en-GB"/>
    </w:rPr>
  </w:style>
  <w:style w:type="paragraph" w:styleId="ColourfulListAccent1">
    <w:name w:val="Colorful List Accent 1"/>
    <w:basedOn w:val="Normal"/>
    <w:uiPriority w:val="34"/>
    <w:rsid w:val="00AF28BF"/>
    <w:pPr>
      <w:ind w:left="720"/>
      <w:contextualSpacing/>
    </w:pPr>
  </w:style>
  <w:style w:type="character" w:styleId="Heading6Char" w:customStyle="1">
    <w:name w:val="Heading 6 Char"/>
    <w:link w:val="Heading6"/>
    <w:rsid w:val="00086BB1"/>
    <w:rPr>
      <w:rFonts w:ascii="Century" w:hAnsi="Century"/>
      <w:bCs/>
      <w:i/>
      <w:sz w:val="21"/>
      <w:szCs w:val="21"/>
      <w:lang w:val="en-GB"/>
    </w:rPr>
  </w:style>
  <w:style w:type="character" w:styleId="Hyperlink">
    <w:name w:val="Hyperlink"/>
    <w:rsid w:val="00086BB1"/>
    <w:rPr>
      <w:color w:val="0000FF"/>
      <w:u w:val="single"/>
    </w:rPr>
  </w:style>
  <w:style w:type="paragraph" w:styleId="Bullet1" w:customStyle="1">
    <w:name w:val="Bullet 1"/>
    <w:basedOn w:val="Normal"/>
    <w:rsid w:val="00086BB1"/>
    <w:pPr>
      <w:numPr>
        <w:numId w:val="1"/>
      </w:numPr>
    </w:pPr>
    <w:rPr>
      <w:rFonts w:cs="Times New Roman"/>
    </w:rPr>
  </w:style>
  <w:style w:type="paragraph" w:styleId="Bullet2" w:customStyle="1">
    <w:name w:val="Bullet 2"/>
    <w:basedOn w:val="Normal"/>
    <w:rsid w:val="00086BB1"/>
    <w:pPr>
      <w:numPr>
        <w:ilvl w:val="1"/>
        <w:numId w:val="1"/>
      </w:numPr>
      <w:tabs>
        <w:tab w:val="clear" w:pos="360"/>
        <w:tab w:val="num" w:pos="709"/>
      </w:tabs>
      <w:ind w:left="709"/>
    </w:pPr>
    <w:rPr>
      <w:rFonts w:cs="Times New Roman"/>
    </w:rPr>
  </w:style>
  <w:style w:type="character" w:styleId="Emphasis">
    <w:name w:val="Emphasis"/>
    <w:qFormat/>
    <w:locked/>
    <w:rsid w:val="00086BB1"/>
    <w:rPr>
      <w:i/>
      <w:iCs/>
    </w:rPr>
  </w:style>
  <w:style w:type="paragraph" w:styleId="TOC2">
    <w:name w:val="toc 2"/>
    <w:basedOn w:val="Normal"/>
    <w:next w:val="Normal"/>
    <w:autoRedefine/>
    <w:uiPriority w:val="39"/>
    <w:rsid w:val="00C50A82"/>
    <w:pPr>
      <w:numPr>
        <w:ilvl w:val="1"/>
        <w:numId w:val="37"/>
      </w:numPr>
      <w:tabs>
        <w:tab w:val="right" w:leader="dot" w:pos="9062"/>
      </w:tabs>
    </w:pPr>
    <w:rPr>
      <w:rFonts w:ascii="Calibri" w:hAnsi="Calibri" w:cs="Times New Roman"/>
      <w:b/>
      <w:sz w:val="24"/>
      <w:szCs w:val="24"/>
    </w:rPr>
  </w:style>
  <w:style w:type="paragraph" w:styleId="TOC4">
    <w:name w:val="toc 4"/>
    <w:basedOn w:val="Normal"/>
    <w:next w:val="Normal"/>
    <w:autoRedefine/>
    <w:semiHidden/>
    <w:rsid w:val="00086BB1"/>
    <w:pPr>
      <w:ind w:left="630"/>
    </w:pPr>
    <w:rPr>
      <w:rFonts w:cs="Times New Roman"/>
    </w:rPr>
  </w:style>
  <w:style w:type="paragraph" w:styleId="TOC5">
    <w:name w:val="toc 5"/>
    <w:basedOn w:val="Normal"/>
    <w:next w:val="Normal"/>
    <w:autoRedefine/>
    <w:semiHidden/>
    <w:rsid w:val="00086BB1"/>
    <w:pPr>
      <w:ind w:left="840"/>
    </w:pPr>
    <w:rPr>
      <w:rFonts w:cs="Times New Roman"/>
    </w:rPr>
  </w:style>
  <w:style w:type="character" w:styleId="FollowedHyperlink">
    <w:name w:val="FollowedHyperlink"/>
    <w:rsid w:val="00086BB1"/>
    <w:rPr>
      <w:color w:val="800080"/>
      <w:u w:val="single"/>
    </w:rPr>
  </w:style>
  <w:style w:type="paragraph" w:styleId="TOC1">
    <w:name w:val="toc 1"/>
    <w:basedOn w:val="Normal"/>
    <w:next w:val="Normal"/>
    <w:autoRedefine/>
    <w:uiPriority w:val="39"/>
    <w:unhideWhenUsed/>
    <w:rsid w:val="009F06A7"/>
    <w:pPr>
      <w:spacing w:after="100"/>
    </w:pPr>
  </w:style>
  <w:style w:type="paragraph" w:styleId="TOC3">
    <w:name w:val="toc 3"/>
    <w:basedOn w:val="Normal"/>
    <w:next w:val="Normal"/>
    <w:autoRedefine/>
    <w:uiPriority w:val="39"/>
    <w:unhideWhenUsed/>
    <w:rsid w:val="009F06A7"/>
    <w:pPr>
      <w:spacing w:after="100"/>
      <w:ind w:left="420"/>
    </w:pPr>
  </w:style>
  <w:style w:type="paragraph" w:styleId="NormalWeb">
    <w:name w:val="Normal (Web)"/>
    <w:basedOn w:val="Normal"/>
    <w:semiHidden/>
    <w:rsid w:val="00A47440"/>
    <w:pPr>
      <w:spacing w:before="100" w:beforeAutospacing="1" w:after="100" w:afterAutospacing="1"/>
    </w:pPr>
    <w:rPr>
      <w:rFonts w:ascii="Arial Unicode MS" w:hAnsi="Arial Unicode MS" w:eastAsia="Arial Unicode MS" w:cs="Arial Unicode MS"/>
      <w:sz w:val="24"/>
      <w:szCs w:val="24"/>
    </w:rPr>
  </w:style>
  <w:style w:type="character" w:styleId="Strong">
    <w:name w:val="Strong"/>
    <w:uiPriority w:val="22"/>
    <w:qFormat/>
    <w:locked/>
    <w:rsid w:val="00125FF7"/>
    <w:rPr>
      <w:b/>
      <w:bCs/>
    </w:rPr>
  </w:style>
  <w:style w:type="character" w:styleId="UnresolvedMention">
    <w:name w:val="Unresolved Mention"/>
    <w:uiPriority w:val="99"/>
    <w:semiHidden/>
    <w:unhideWhenUsed/>
    <w:rsid w:val="00125FF7"/>
    <w:rPr>
      <w:color w:val="605E5C"/>
      <w:shd w:val="clear" w:color="auto" w:fill="E1DFDD"/>
    </w:rPr>
  </w:style>
  <w:style w:type="paragraph" w:styleId="xxmsonormal" w:customStyle="1">
    <w:name w:val="x_xmsonormal"/>
    <w:basedOn w:val="Normal"/>
    <w:rsid w:val="00E67863"/>
    <w:rPr>
      <w:rFonts w:ascii="Calibri" w:hAnsi="Calibri" w:eastAsia="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6981">
      <w:bodyDiv w:val="1"/>
      <w:marLeft w:val="0"/>
      <w:marRight w:val="0"/>
      <w:marTop w:val="0"/>
      <w:marBottom w:val="0"/>
      <w:divBdr>
        <w:top w:val="none" w:sz="0" w:space="0" w:color="auto"/>
        <w:left w:val="none" w:sz="0" w:space="0" w:color="auto"/>
        <w:bottom w:val="none" w:sz="0" w:space="0" w:color="auto"/>
        <w:right w:val="none" w:sz="0" w:space="0" w:color="auto"/>
      </w:divBdr>
      <w:divsChild>
        <w:div w:id="1047678184">
          <w:marLeft w:val="0"/>
          <w:marRight w:val="0"/>
          <w:marTop w:val="0"/>
          <w:marBottom w:val="0"/>
          <w:divBdr>
            <w:top w:val="none" w:sz="0" w:space="0" w:color="auto"/>
            <w:left w:val="none" w:sz="0" w:space="0" w:color="auto"/>
            <w:bottom w:val="none" w:sz="0" w:space="0" w:color="auto"/>
            <w:right w:val="none" w:sz="0" w:space="0" w:color="auto"/>
          </w:divBdr>
          <w:divsChild>
            <w:div w:id="1976720395">
              <w:marLeft w:val="0"/>
              <w:marRight w:val="0"/>
              <w:marTop w:val="100"/>
              <w:marBottom w:val="100"/>
              <w:divBdr>
                <w:top w:val="none" w:sz="0" w:space="0" w:color="auto"/>
                <w:left w:val="none" w:sz="0" w:space="0" w:color="auto"/>
                <w:bottom w:val="none" w:sz="0" w:space="0" w:color="auto"/>
                <w:right w:val="none" w:sz="0" w:space="0" w:color="auto"/>
              </w:divBdr>
              <w:divsChild>
                <w:div w:id="1732923798">
                  <w:marLeft w:val="0"/>
                  <w:marRight w:val="0"/>
                  <w:marTop w:val="0"/>
                  <w:marBottom w:val="0"/>
                  <w:divBdr>
                    <w:top w:val="none" w:sz="0" w:space="0" w:color="auto"/>
                    <w:left w:val="none" w:sz="0" w:space="0" w:color="auto"/>
                    <w:bottom w:val="none" w:sz="0" w:space="0" w:color="auto"/>
                    <w:right w:val="none" w:sz="0" w:space="0" w:color="auto"/>
                  </w:divBdr>
                  <w:divsChild>
                    <w:div w:id="1294218413">
                      <w:marLeft w:val="0"/>
                      <w:marRight w:val="0"/>
                      <w:marTop w:val="0"/>
                      <w:marBottom w:val="0"/>
                      <w:divBdr>
                        <w:top w:val="none" w:sz="0" w:space="0" w:color="auto"/>
                        <w:left w:val="none" w:sz="0" w:space="0" w:color="auto"/>
                        <w:bottom w:val="none" w:sz="0" w:space="0" w:color="auto"/>
                        <w:right w:val="none" w:sz="0" w:space="0" w:color="auto"/>
                      </w:divBdr>
                      <w:divsChild>
                        <w:div w:id="682055768">
                          <w:marLeft w:val="0"/>
                          <w:marRight w:val="0"/>
                          <w:marTop w:val="0"/>
                          <w:marBottom w:val="0"/>
                          <w:divBdr>
                            <w:top w:val="none" w:sz="0" w:space="0" w:color="auto"/>
                            <w:left w:val="none" w:sz="0" w:space="0" w:color="auto"/>
                            <w:bottom w:val="none" w:sz="0" w:space="0" w:color="auto"/>
                            <w:right w:val="none" w:sz="0" w:space="0" w:color="auto"/>
                          </w:divBdr>
                          <w:divsChild>
                            <w:div w:id="2086292967">
                              <w:marLeft w:val="0"/>
                              <w:marRight w:val="0"/>
                              <w:marTop w:val="0"/>
                              <w:marBottom w:val="0"/>
                              <w:divBdr>
                                <w:top w:val="none" w:sz="0" w:space="0" w:color="auto"/>
                                <w:left w:val="none" w:sz="0" w:space="0" w:color="auto"/>
                                <w:bottom w:val="none" w:sz="0" w:space="0" w:color="auto"/>
                                <w:right w:val="none" w:sz="0" w:space="0" w:color="auto"/>
                              </w:divBdr>
                              <w:divsChild>
                                <w:div w:id="1686903546">
                                  <w:marLeft w:val="-225"/>
                                  <w:marRight w:val="-225"/>
                                  <w:marTop w:val="0"/>
                                  <w:marBottom w:val="0"/>
                                  <w:divBdr>
                                    <w:top w:val="none" w:sz="0" w:space="0" w:color="auto"/>
                                    <w:left w:val="none" w:sz="0" w:space="0" w:color="auto"/>
                                    <w:bottom w:val="none" w:sz="0" w:space="0" w:color="auto"/>
                                    <w:right w:val="none" w:sz="0" w:space="0" w:color="auto"/>
                                  </w:divBdr>
                                  <w:divsChild>
                                    <w:div w:id="1669359546">
                                      <w:marLeft w:val="0"/>
                                      <w:marRight w:val="0"/>
                                      <w:marTop w:val="0"/>
                                      <w:marBottom w:val="0"/>
                                      <w:divBdr>
                                        <w:top w:val="none" w:sz="0" w:space="0" w:color="auto"/>
                                        <w:left w:val="none" w:sz="0" w:space="0" w:color="auto"/>
                                        <w:bottom w:val="none" w:sz="0" w:space="0" w:color="auto"/>
                                        <w:right w:val="none" w:sz="0" w:space="0" w:color="auto"/>
                                      </w:divBdr>
                                      <w:divsChild>
                                        <w:div w:id="1945578228">
                                          <w:marLeft w:val="0"/>
                                          <w:marRight w:val="0"/>
                                          <w:marTop w:val="0"/>
                                          <w:marBottom w:val="0"/>
                                          <w:divBdr>
                                            <w:top w:val="none" w:sz="0" w:space="0" w:color="auto"/>
                                            <w:left w:val="none" w:sz="0" w:space="0" w:color="auto"/>
                                            <w:bottom w:val="none" w:sz="0" w:space="0" w:color="auto"/>
                                            <w:right w:val="none" w:sz="0" w:space="0" w:color="auto"/>
                                          </w:divBdr>
                                          <w:divsChild>
                                            <w:div w:id="2042048798">
                                              <w:marLeft w:val="0"/>
                                              <w:marRight w:val="0"/>
                                              <w:marTop w:val="0"/>
                                              <w:marBottom w:val="0"/>
                                              <w:divBdr>
                                                <w:top w:val="none" w:sz="0" w:space="0" w:color="auto"/>
                                                <w:left w:val="none" w:sz="0" w:space="0" w:color="auto"/>
                                                <w:bottom w:val="none" w:sz="0" w:space="0" w:color="auto"/>
                                                <w:right w:val="none" w:sz="0" w:space="0" w:color="auto"/>
                                              </w:divBdr>
                                              <w:divsChild>
                                                <w:div w:id="1865560517">
                                                  <w:marLeft w:val="0"/>
                                                  <w:marRight w:val="0"/>
                                                  <w:marTop w:val="0"/>
                                                  <w:marBottom w:val="75"/>
                                                  <w:divBdr>
                                                    <w:top w:val="none" w:sz="0" w:space="0" w:color="auto"/>
                                                    <w:left w:val="none" w:sz="0" w:space="0" w:color="auto"/>
                                                    <w:bottom w:val="none" w:sz="0" w:space="0" w:color="auto"/>
                                                    <w:right w:val="none" w:sz="0" w:space="0" w:color="auto"/>
                                                  </w:divBdr>
                                                  <w:divsChild>
                                                    <w:div w:id="1301225567">
                                                      <w:marLeft w:val="0"/>
                                                      <w:marRight w:val="0"/>
                                                      <w:marTop w:val="0"/>
                                                      <w:marBottom w:val="0"/>
                                                      <w:divBdr>
                                                        <w:top w:val="none" w:sz="0" w:space="0" w:color="auto"/>
                                                        <w:left w:val="none" w:sz="0" w:space="0" w:color="auto"/>
                                                        <w:bottom w:val="none" w:sz="0" w:space="0" w:color="auto"/>
                                                        <w:right w:val="none" w:sz="0" w:space="0" w:color="auto"/>
                                                      </w:divBdr>
                                                      <w:divsChild>
                                                        <w:div w:id="836964028">
                                                          <w:marLeft w:val="0"/>
                                                          <w:marRight w:val="0"/>
                                                          <w:marTop w:val="0"/>
                                                          <w:marBottom w:val="0"/>
                                                          <w:divBdr>
                                                            <w:top w:val="none" w:sz="0" w:space="0" w:color="auto"/>
                                                            <w:left w:val="none" w:sz="0" w:space="0" w:color="auto"/>
                                                            <w:bottom w:val="none" w:sz="0" w:space="0" w:color="auto"/>
                                                            <w:right w:val="none" w:sz="0" w:space="0" w:color="auto"/>
                                                          </w:divBdr>
                                                          <w:divsChild>
                                                            <w:div w:id="23790950">
                                                              <w:marLeft w:val="0"/>
                                                              <w:marRight w:val="0"/>
                                                              <w:marTop w:val="0"/>
                                                              <w:marBottom w:val="0"/>
                                                              <w:divBdr>
                                                                <w:top w:val="none" w:sz="0" w:space="0" w:color="auto"/>
                                                                <w:left w:val="none" w:sz="0" w:space="0" w:color="auto"/>
                                                                <w:bottom w:val="none" w:sz="0" w:space="0" w:color="auto"/>
                                                                <w:right w:val="none" w:sz="0" w:space="0" w:color="auto"/>
                                                              </w:divBdr>
                                                              <w:divsChild>
                                                                <w:div w:id="20263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61907">
      <w:bodyDiv w:val="1"/>
      <w:marLeft w:val="0"/>
      <w:marRight w:val="0"/>
      <w:marTop w:val="0"/>
      <w:marBottom w:val="0"/>
      <w:divBdr>
        <w:top w:val="none" w:sz="0" w:space="0" w:color="auto"/>
        <w:left w:val="none" w:sz="0" w:space="0" w:color="auto"/>
        <w:bottom w:val="none" w:sz="0" w:space="0" w:color="auto"/>
        <w:right w:val="none" w:sz="0" w:space="0" w:color="auto"/>
      </w:divBdr>
      <w:divsChild>
        <w:div w:id="681006890">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1922635938">
                  <w:marLeft w:val="0"/>
                  <w:marRight w:val="0"/>
                  <w:marTop w:val="0"/>
                  <w:marBottom w:val="0"/>
                  <w:divBdr>
                    <w:top w:val="none" w:sz="0" w:space="0" w:color="auto"/>
                    <w:left w:val="none" w:sz="0" w:space="0" w:color="auto"/>
                    <w:bottom w:val="none" w:sz="0" w:space="0" w:color="auto"/>
                    <w:right w:val="none" w:sz="0" w:space="0" w:color="auto"/>
                  </w:divBdr>
                  <w:divsChild>
                    <w:div w:id="238751921">
                      <w:marLeft w:val="0"/>
                      <w:marRight w:val="0"/>
                      <w:marTop w:val="0"/>
                      <w:marBottom w:val="0"/>
                      <w:divBdr>
                        <w:top w:val="none" w:sz="0" w:space="0" w:color="auto"/>
                        <w:left w:val="none" w:sz="0" w:space="0" w:color="auto"/>
                        <w:bottom w:val="none" w:sz="0" w:space="0" w:color="auto"/>
                        <w:right w:val="none" w:sz="0" w:space="0" w:color="auto"/>
                      </w:divBdr>
                      <w:divsChild>
                        <w:div w:id="1047797646">
                          <w:marLeft w:val="0"/>
                          <w:marRight w:val="0"/>
                          <w:marTop w:val="0"/>
                          <w:marBottom w:val="0"/>
                          <w:divBdr>
                            <w:top w:val="none" w:sz="0" w:space="0" w:color="auto"/>
                            <w:left w:val="none" w:sz="0" w:space="0" w:color="auto"/>
                            <w:bottom w:val="none" w:sz="0" w:space="0" w:color="auto"/>
                            <w:right w:val="none" w:sz="0" w:space="0" w:color="auto"/>
                          </w:divBdr>
                          <w:divsChild>
                            <w:div w:id="754785817">
                              <w:marLeft w:val="0"/>
                              <w:marRight w:val="0"/>
                              <w:marTop w:val="0"/>
                              <w:marBottom w:val="0"/>
                              <w:divBdr>
                                <w:top w:val="none" w:sz="0" w:space="0" w:color="auto"/>
                                <w:left w:val="none" w:sz="0" w:space="0" w:color="auto"/>
                                <w:bottom w:val="none" w:sz="0" w:space="0" w:color="auto"/>
                                <w:right w:val="none" w:sz="0" w:space="0" w:color="auto"/>
                              </w:divBdr>
                              <w:divsChild>
                                <w:div w:id="1453742554">
                                  <w:marLeft w:val="0"/>
                                  <w:marRight w:val="0"/>
                                  <w:marTop w:val="0"/>
                                  <w:marBottom w:val="0"/>
                                  <w:divBdr>
                                    <w:top w:val="none" w:sz="0" w:space="0" w:color="auto"/>
                                    <w:left w:val="none" w:sz="0" w:space="0" w:color="auto"/>
                                    <w:bottom w:val="none" w:sz="0" w:space="0" w:color="auto"/>
                                    <w:right w:val="none" w:sz="0" w:space="0" w:color="auto"/>
                                  </w:divBdr>
                                  <w:divsChild>
                                    <w:div w:id="1353871684">
                                      <w:marLeft w:val="0"/>
                                      <w:marRight w:val="0"/>
                                      <w:marTop w:val="0"/>
                                      <w:marBottom w:val="0"/>
                                      <w:divBdr>
                                        <w:top w:val="none" w:sz="0" w:space="0" w:color="auto"/>
                                        <w:left w:val="none" w:sz="0" w:space="0" w:color="auto"/>
                                        <w:bottom w:val="none" w:sz="0" w:space="0" w:color="auto"/>
                                        <w:right w:val="none" w:sz="0" w:space="0" w:color="auto"/>
                                      </w:divBdr>
                                      <w:divsChild>
                                        <w:div w:id="1653100258">
                                          <w:marLeft w:val="0"/>
                                          <w:marRight w:val="0"/>
                                          <w:marTop w:val="0"/>
                                          <w:marBottom w:val="0"/>
                                          <w:divBdr>
                                            <w:top w:val="none" w:sz="0" w:space="0" w:color="auto"/>
                                            <w:left w:val="none" w:sz="0" w:space="0" w:color="auto"/>
                                            <w:bottom w:val="none" w:sz="0" w:space="0" w:color="auto"/>
                                            <w:right w:val="none" w:sz="0" w:space="0" w:color="auto"/>
                                          </w:divBdr>
                                          <w:divsChild>
                                            <w:div w:id="2025933338">
                                              <w:marLeft w:val="0"/>
                                              <w:marRight w:val="0"/>
                                              <w:marTop w:val="0"/>
                                              <w:marBottom w:val="0"/>
                                              <w:divBdr>
                                                <w:top w:val="none" w:sz="0" w:space="0" w:color="auto"/>
                                                <w:left w:val="none" w:sz="0" w:space="0" w:color="auto"/>
                                                <w:bottom w:val="none" w:sz="0" w:space="0" w:color="auto"/>
                                                <w:right w:val="none" w:sz="0" w:space="0" w:color="auto"/>
                                              </w:divBdr>
                                              <w:divsChild>
                                                <w:div w:id="1087075870">
                                                  <w:marLeft w:val="0"/>
                                                  <w:marRight w:val="0"/>
                                                  <w:marTop w:val="0"/>
                                                  <w:marBottom w:val="0"/>
                                                  <w:divBdr>
                                                    <w:top w:val="none" w:sz="0" w:space="0" w:color="auto"/>
                                                    <w:left w:val="none" w:sz="0" w:space="0" w:color="auto"/>
                                                    <w:bottom w:val="none" w:sz="0" w:space="0" w:color="auto"/>
                                                    <w:right w:val="none" w:sz="0" w:space="0" w:color="auto"/>
                                                  </w:divBdr>
                                                  <w:divsChild>
                                                    <w:div w:id="1547984637">
                                                      <w:marLeft w:val="0"/>
                                                      <w:marRight w:val="0"/>
                                                      <w:marTop w:val="0"/>
                                                      <w:marBottom w:val="0"/>
                                                      <w:divBdr>
                                                        <w:top w:val="none" w:sz="0" w:space="0" w:color="auto"/>
                                                        <w:left w:val="none" w:sz="0" w:space="0" w:color="auto"/>
                                                        <w:bottom w:val="none" w:sz="0" w:space="0" w:color="auto"/>
                                                        <w:right w:val="none" w:sz="0" w:space="0" w:color="auto"/>
                                                      </w:divBdr>
                                                      <w:divsChild>
                                                        <w:div w:id="585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3457">
      <w:bodyDiv w:val="1"/>
      <w:marLeft w:val="0"/>
      <w:marRight w:val="0"/>
      <w:marTop w:val="0"/>
      <w:marBottom w:val="0"/>
      <w:divBdr>
        <w:top w:val="none" w:sz="0" w:space="0" w:color="auto"/>
        <w:left w:val="none" w:sz="0" w:space="0" w:color="auto"/>
        <w:bottom w:val="none" w:sz="0" w:space="0" w:color="auto"/>
        <w:right w:val="none" w:sz="0" w:space="0" w:color="auto"/>
      </w:divBdr>
    </w:div>
    <w:div w:id="384917751">
      <w:bodyDiv w:val="1"/>
      <w:marLeft w:val="0"/>
      <w:marRight w:val="0"/>
      <w:marTop w:val="0"/>
      <w:marBottom w:val="0"/>
      <w:divBdr>
        <w:top w:val="none" w:sz="0" w:space="0" w:color="auto"/>
        <w:left w:val="none" w:sz="0" w:space="0" w:color="auto"/>
        <w:bottom w:val="none" w:sz="0" w:space="0" w:color="auto"/>
        <w:right w:val="none" w:sz="0" w:space="0" w:color="auto"/>
      </w:divBdr>
    </w:div>
    <w:div w:id="467821622">
      <w:bodyDiv w:val="1"/>
      <w:marLeft w:val="0"/>
      <w:marRight w:val="0"/>
      <w:marTop w:val="0"/>
      <w:marBottom w:val="0"/>
      <w:divBdr>
        <w:top w:val="none" w:sz="0" w:space="0" w:color="auto"/>
        <w:left w:val="none" w:sz="0" w:space="0" w:color="auto"/>
        <w:bottom w:val="none" w:sz="0" w:space="0" w:color="auto"/>
        <w:right w:val="none" w:sz="0" w:space="0" w:color="auto"/>
      </w:divBdr>
    </w:div>
    <w:div w:id="497160533">
      <w:marLeft w:val="0"/>
      <w:marRight w:val="0"/>
      <w:marTop w:val="0"/>
      <w:marBottom w:val="0"/>
      <w:divBdr>
        <w:top w:val="none" w:sz="0" w:space="0" w:color="auto"/>
        <w:left w:val="none" w:sz="0" w:space="0" w:color="auto"/>
        <w:bottom w:val="none" w:sz="0" w:space="0" w:color="auto"/>
        <w:right w:val="none" w:sz="0" w:space="0" w:color="auto"/>
      </w:divBdr>
    </w:div>
    <w:div w:id="497160534">
      <w:marLeft w:val="0"/>
      <w:marRight w:val="0"/>
      <w:marTop w:val="0"/>
      <w:marBottom w:val="0"/>
      <w:divBdr>
        <w:top w:val="none" w:sz="0" w:space="0" w:color="auto"/>
        <w:left w:val="none" w:sz="0" w:space="0" w:color="auto"/>
        <w:bottom w:val="none" w:sz="0" w:space="0" w:color="auto"/>
        <w:right w:val="none" w:sz="0" w:space="0" w:color="auto"/>
      </w:divBdr>
    </w:div>
    <w:div w:id="497160535">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1023089369">
      <w:bodyDiv w:val="1"/>
      <w:marLeft w:val="0"/>
      <w:marRight w:val="0"/>
      <w:marTop w:val="0"/>
      <w:marBottom w:val="0"/>
      <w:divBdr>
        <w:top w:val="none" w:sz="0" w:space="0" w:color="auto"/>
        <w:left w:val="none" w:sz="0" w:space="0" w:color="auto"/>
        <w:bottom w:val="none" w:sz="0" w:space="0" w:color="auto"/>
        <w:right w:val="none" w:sz="0" w:space="0" w:color="auto"/>
      </w:divBdr>
    </w:div>
    <w:div w:id="1848909394">
      <w:bodyDiv w:val="1"/>
      <w:marLeft w:val="0"/>
      <w:marRight w:val="0"/>
      <w:marTop w:val="0"/>
      <w:marBottom w:val="0"/>
      <w:divBdr>
        <w:top w:val="none" w:sz="0" w:space="0" w:color="auto"/>
        <w:left w:val="none" w:sz="0" w:space="0" w:color="auto"/>
        <w:bottom w:val="none" w:sz="0" w:space="0" w:color="auto"/>
        <w:right w:val="none" w:sz="0" w:space="0" w:color="auto"/>
      </w:divBdr>
      <w:divsChild>
        <w:div w:id="1133601872">
          <w:marLeft w:val="0"/>
          <w:marRight w:val="0"/>
          <w:marTop w:val="0"/>
          <w:marBottom w:val="0"/>
          <w:divBdr>
            <w:top w:val="none" w:sz="0" w:space="0" w:color="auto"/>
            <w:left w:val="none" w:sz="0" w:space="0" w:color="auto"/>
            <w:bottom w:val="none" w:sz="0" w:space="0" w:color="auto"/>
            <w:right w:val="none" w:sz="0" w:space="0" w:color="auto"/>
          </w:divBdr>
          <w:divsChild>
            <w:div w:id="1057436260">
              <w:marLeft w:val="0"/>
              <w:marRight w:val="0"/>
              <w:marTop w:val="0"/>
              <w:marBottom w:val="0"/>
              <w:divBdr>
                <w:top w:val="none" w:sz="0" w:space="0" w:color="auto"/>
                <w:left w:val="none" w:sz="0" w:space="0" w:color="auto"/>
                <w:bottom w:val="none" w:sz="0" w:space="0" w:color="auto"/>
                <w:right w:val="none" w:sz="0" w:space="0" w:color="auto"/>
              </w:divBdr>
              <w:divsChild>
                <w:div w:id="1094738966">
                  <w:marLeft w:val="0"/>
                  <w:marRight w:val="0"/>
                  <w:marTop w:val="0"/>
                  <w:marBottom w:val="0"/>
                  <w:divBdr>
                    <w:top w:val="none" w:sz="0" w:space="0" w:color="auto"/>
                    <w:left w:val="none" w:sz="0" w:space="0" w:color="auto"/>
                    <w:bottom w:val="none" w:sz="0" w:space="0" w:color="auto"/>
                    <w:right w:val="none" w:sz="0" w:space="0" w:color="auto"/>
                  </w:divBdr>
                  <w:divsChild>
                    <w:div w:id="904219648">
                      <w:marLeft w:val="0"/>
                      <w:marRight w:val="0"/>
                      <w:marTop w:val="0"/>
                      <w:marBottom w:val="0"/>
                      <w:divBdr>
                        <w:top w:val="none" w:sz="0" w:space="0" w:color="auto"/>
                        <w:left w:val="none" w:sz="0" w:space="0" w:color="auto"/>
                        <w:bottom w:val="none" w:sz="0" w:space="0" w:color="auto"/>
                        <w:right w:val="none" w:sz="0" w:space="0" w:color="auto"/>
                      </w:divBdr>
                      <w:divsChild>
                        <w:div w:id="680552106">
                          <w:marLeft w:val="0"/>
                          <w:marRight w:val="0"/>
                          <w:marTop w:val="0"/>
                          <w:marBottom w:val="0"/>
                          <w:divBdr>
                            <w:top w:val="none" w:sz="0" w:space="0" w:color="auto"/>
                            <w:left w:val="none" w:sz="0" w:space="0" w:color="auto"/>
                            <w:bottom w:val="none" w:sz="0" w:space="0" w:color="auto"/>
                            <w:right w:val="none" w:sz="0" w:space="0" w:color="auto"/>
                          </w:divBdr>
                          <w:divsChild>
                            <w:div w:id="2132631166">
                              <w:marLeft w:val="0"/>
                              <w:marRight w:val="0"/>
                              <w:marTop w:val="0"/>
                              <w:marBottom w:val="0"/>
                              <w:divBdr>
                                <w:top w:val="none" w:sz="0" w:space="0" w:color="auto"/>
                                <w:left w:val="none" w:sz="0" w:space="0" w:color="auto"/>
                                <w:bottom w:val="none" w:sz="0" w:space="0" w:color="auto"/>
                                <w:right w:val="none" w:sz="0" w:space="0" w:color="auto"/>
                              </w:divBdr>
                              <w:divsChild>
                                <w:div w:id="1429303627">
                                  <w:marLeft w:val="0"/>
                                  <w:marRight w:val="0"/>
                                  <w:marTop w:val="0"/>
                                  <w:marBottom w:val="0"/>
                                  <w:divBdr>
                                    <w:top w:val="none" w:sz="0" w:space="0" w:color="auto"/>
                                    <w:left w:val="none" w:sz="0" w:space="0" w:color="auto"/>
                                    <w:bottom w:val="none" w:sz="0" w:space="0" w:color="auto"/>
                                    <w:right w:val="none" w:sz="0" w:space="0" w:color="auto"/>
                                  </w:divBdr>
                                  <w:divsChild>
                                    <w:div w:id="1366295915">
                                      <w:marLeft w:val="0"/>
                                      <w:marRight w:val="0"/>
                                      <w:marTop w:val="0"/>
                                      <w:marBottom w:val="0"/>
                                      <w:divBdr>
                                        <w:top w:val="none" w:sz="0" w:space="0" w:color="auto"/>
                                        <w:left w:val="none" w:sz="0" w:space="0" w:color="auto"/>
                                        <w:bottom w:val="none" w:sz="0" w:space="0" w:color="auto"/>
                                        <w:right w:val="none" w:sz="0" w:space="0" w:color="auto"/>
                                      </w:divBdr>
                                      <w:divsChild>
                                        <w:div w:id="723525349">
                                          <w:marLeft w:val="0"/>
                                          <w:marRight w:val="0"/>
                                          <w:marTop w:val="0"/>
                                          <w:marBottom w:val="0"/>
                                          <w:divBdr>
                                            <w:top w:val="none" w:sz="0" w:space="0" w:color="auto"/>
                                            <w:left w:val="none" w:sz="0" w:space="0" w:color="auto"/>
                                            <w:bottom w:val="none" w:sz="0" w:space="0" w:color="auto"/>
                                            <w:right w:val="none" w:sz="0" w:space="0" w:color="auto"/>
                                          </w:divBdr>
                                          <w:divsChild>
                                            <w:div w:id="1734624095">
                                              <w:marLeft w:val="0"/>
                                              <w:marRight w:val="0"/>
                                              <w:marTop w:val="0"/>
                                              <w:marBottom w:val="0"/>
                                              <w:divBdr>
                                                <w:top w:val="none" w:sz="0" w:space="0" w:color="auto"/>
                                                <w:left w:val="none" w:sz="0" w:space="0" w:color="auto"/>
                                                <w:bottom w:val="none" w:sz="0" w:space="0" w:color="auto"/>
                                                <w:right w:val="none" w:sz="0" w:space="0" w:color="auto"/>
                                              </w:divBdr>
                                              <w:divsChild>
                                                <w:div w:id="12607170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56949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Jason.Fergus@essex.gov.uk" TargetMode="External"/><Relationship Id="rId18" Type="http://schemas.openxmlformats.org/officeDocument/2006/relationships/header" Target="header2.xml"/><Relationship Id="rId26" Type="http://schemas.openxmlformats.org/officeDocument/2006/relationships/hyperlink" Target="mailto:allisonfrancis@southend.gov.uk" TargetMode="External"/><Relationship Id="rId3" Type="http://schemas.openxmlformats.org/officeDocument/2006/relationships/customXml" Target="../customXml/item3.xml"/><Relationship Id="rId21" Type="http://schemas.openxmlformats.org/officeDocument/2006/relationships/hyperlink" Target="http://www.legislation.gov.uk/ukpga/2006/47/content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pga/2006/47/contents" TargetMode="External"/><Relationship Id="rId17" Type="http://schemas.openxmlformats.org/officeDocument/2006/relationships/footer" Target="footer2.xml"/><Relationship Id="rId25" Type="http://schemas.openxmlformats.org/officeDocument/2006/relationships/hyperlink" Target="mailto:mash@southend.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publications/working-together-to-safeguard-children--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04/31/pdfs/ukpga_20040031_en.pdf" TargetMode="External"/><Relationship Id="rId24" Type="http://schemas.openxmlformats.org/officeDocument/2006/relationships/hyperlink" Target="mailto:Thurrockmash@thurrock.gov.uk"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escb@essex.gov.uk" TargetMode="External"/><Relationship Id="rId28" Type="http://schemas.openxmlformats.org/officeDocument/2006/relationships/hyperlink" Target="mailto:LADO@essex.gov.uk"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im.white@activeessex.org" TargetMode="External"/><Relationship Id="rId22" Type="http://schemas.openxmlformats.org/officeDocument/2006/relationships/hyperlink" Target="http://www.charitycommission.gov.uk/running-a-charity/your-charitys-work/protecting-your-charity/how-to-report-a-serious-incident/" TargetMode="External"/><Relationship Id="rId27" Type="http://schemas.openxmlformats.org/officeDocument/2006/relationships/hyperlink" Target="mailto:safeguardingforchildren@southend.gov.uk" TargetMode="External"/><Relationship Id="rId30" Type="http://schemas.openxmlformats.org/officeDocument/2006/relationships/footer" Target="footer4.xml"/><Relationship Id="rId35" Type="http://schemas.openxmlformats.org/officeDocument/2006/relationships/customXml" Target="../customXml/item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62C746659974B862BE07D40C4ED66" ma:contentTypeVersion="14" ma:contentTypeDescription="Create a new document." ma:contentTypeScope="" ma:versionID="581948694b3e09c8f132def3db3d5c1b">
  <xsd:schema xmlns:xsd="http://www.w3.org/2001/XMLSchema" xmlns:xs="http://www.w3.org/2001/XMLSchema" xmlns:p="http://schemas.microsoft.com/office/2006/metadata/properties" xmlns:ns2="38c10095-af76-4235-b073-a1a386f5a2ce" xmlns:ns3="5325a362-c6b5-4dc2-8c5c-2aa2fb129b6f" targetNamespace="http://schemas.microsoft.com/office/2006/metadata/properties" ma:root="true" ma:fieldsID="779316b1bf06f806482c3e6ac74e7ea6" ns2:_="" ns3:_="">
    <xsd:import namespace="38c10095-af76-4235-b073-a1a386f5a2ce"/>
    <xsd:import namespace="5325a362-c6b5-4dc2-8c5c-2aa2fb129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10095-af76-4235-b073-a1a386f5a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25a362-c6b5-4dc2-8c5c-2aa2fb129b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07f742-1f25-4d4a-893e-06fc87270ce1}" ma:internalName="TaxCatchAll" ma:showField="CatchAllData" ma:web="5325a362-c6b5-4dc2-8c5c-2aa2fb129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c10095-af76-4235-b073-a1a386f5a2ce">
      <Terms xmlns="http://schemas.microsoft.com/office/infopath/2007/PartnerControls"/>
    </lcf76f155ced4ddcb4097134ff3c332f>
    <TaxCatchAll xmlns="5325a362-c6b5-4dc2-8c5c-2aa2fb129b6f" xsi:nil="true"/>
  </documentManagement>
</p:properties>
</file>

<file path=customXml/itemProps1.xml><?xml version="1.0" encoding="utf-8"?>
<ds:datastoreItem xmlns:ds="http://schemas.openxmlformats.org/officeDocument/2006/customXml" ds:itemID="{4F6C786B-CA2F-412B-917C-4C90B2C8EE45}">
  <ds:schemaRefs>
    <ds:schemaRef ds:uri="http://schemas.microsoft.com/sharepoint/v3/contenttype/forms"/>
  </ds:schemaRefs>
</ds:datastoreItem>
</file>

<file path=customXml/itemProps2.xml><?xml version="1.0" encoding="utf-8"?>
<ds:datastoreItem xmlns:ds="http://schemas.openxmlformats.org/officeDocument/2006/customXml" ds:itemID="{B1B29412-60DF-4C7D-B2E1-1DAD19E1B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10095-af76-4235-b073-a1a386f5a2ce"/>
    <ds:schemaRef ds:uri="5325a362-c6b5-4dc2-8c5c-2aa2fb129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FAF60-9ED6-4C46-8C55-E2D005605D8F}">
  <ds:schemaRefs>
    <ds:schemaRef ds:uri="http://schemas.openxmlformats.org/officeDocument/2006/bibliography"/>
  </ds:schemaRefs>
</ds:datastoreItem>
</file>

<file path=customXml/itemProps4.xml><?xml version="1.0" encoding="utf-8"?>
<ds:datastoreItem xmlns:ds="http://schemas.openxmlformats.org/officeDocument/2006/customXml" ds:itemID="{15C4128E-78A8-465E-ACD0-81513155A2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FoLYC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
  <dc:creator>Beth Williams</dc:creator>
  <cp:keywords/>
  <cp:lastModifiedBy>Jamie Rhodes - Sport for Development Officer</cp:lastModifiedBy>
  <cp:revision>4</cp:revision>
  <cp:lastPrinted>2016-01-21T17:58:00Z</cp:lastPrinted>
  <dcterms:created xsi:type="dcterms:W3CDTF">2025-05-30T09:11:00Z</dcterms:created>
  <dcterms:modified xsi:type="dcterms:W3CDTF">2025-05-30T09:12:21Z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2021-05-28T14:26:41Z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0cce0994-926e-44d8-a5ac-00008ba29b29</vt:lpwstr>
  </property>
  <property fmtid="{D5CDD505-2E9C-101B-9397-08002B2CF9AE}" pid="8" name="MSIP_Label_39d8be9e-c8d9-4b9c-bd40-2c27cc7ea2e6_ContentBits">
    <vt:lpwstr>0</vt:lpwstr>
  </property>
  <property fmtid="{D5CDD505-2E9C-101B-9397-08002B2CF9AE}" pid="9" name="ContentTypeId">
    <vt:lpwstr>0x0101003E162C746659974B862BE07D40C4ED66</vt:lpwstr>
  </property>
</Properties>
</file>